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289" w:rsidRPr="003D47A3" w:rsidRDefault="00411289" w:rsidP="00411289">
      <w:pPr>
        <w:spacing w:after="0" w:line="240" w:lineRule="auto"/>
        <w:jc w:val="right"/>
        <w:rPr>
          <w:rFonts w:ascii="Times New Roman" w:eastAsia="Times New Roman" w:hAnsi="Times New Roman" w:cs="Times New Roman"/>
          <w:b/>
          <w:lang w:eastAsia="pl-PL"/>
        </w:rPr>
      </w:pPr>
      <w:bookmarkStart w:id="0" w:name="_GoBack"/>
      <w:bookmarkEnd w:id="0"/>
      <w:r>
        <w:rPr>
          <w:rFonts w:ascii="Times New Roman" w:eastAsia="Times New Roman" w:hAnsi="Times New Roman" w:cs="Times New Roman"/>
          <w:b/>
          <w:lang w:eastAsia="pl-PL"/>
        </w:rPr>
        <w:t>Załącznik nr  2</w:t>
      </w:r>
    </w:p>
    <w:p w:rsidR="00411289" w:rsidRPr="00C808C0" w:rsidRDefault="00411289" w:rsidP="00411289">
      <w:pPr>
        <w:spacing w:after="0" w:line="240" w:lineRule="auto"/>
        <w:jc w:val="right"/>
        <w:rPr>
          <w:rFonts w:ascii="Times New Roman" w:eastAsia="Times New Roman" w:hAnsi="Times New Roman" w:cs="Times New Roman"/>
          <w:lang w:eastAsia="pl-PL"/>
        </w:rPr>
      </w:pPr>
    </w:p>
    <w:p w:rsidR="00411289" w:rsidRPr="00C808C0" w:rsidRDefault="00411289" w:rsidP="00411289">
      <w:pPr>
        <w:spacing w:after="0" w:line="240" w:lineRule="auto"/>
        <w:jc w:val="right"/>
        <w:rPr>
          <w:rFonts w:ascii="Times New Roman" w:eastAsia="Times New Roman" w:hAnsi="Times New Roman" w:cs="Times New Roman"/>
          <w:lang w:eastAsia="pl-PL"/>
        </w:rPr>
      </w:pPr>
    </w:p>
    <w:p w:rsidR="00411289" w:rsidRPr="00A32456" w:rsidRDefault="00411289" w:rsidP="00411289">
      <w:pPr>
        <w:autoSpaceDE w:val="0"/>
        <w:autoSpaceDN w:val="0"/>
        <w:adjustRightInd w:val="0"/>
        <w:spacing w:after="0" w:line="360" w:lineRule="auto"/>
        <w:rPr>
          <w:rFonts w:ascii="ArialMT" w:eastAsia="Times New Roman" w:hAnsi="ArialMT" w:cs="ArialMT"/>
          <w:sz w:val="18"/>
          <w:szCs w:val="18"/>
          <w:lang w:eastAsia="pl-PL"/>
        </w:rPr>
      </w:pPr>
      <w:r w:rsidRPr="00A32456">
        <w:rPr>
          <w:rFonts w:ascii="ArialMT" w:eastAsia="Times New Roman" w:hAnsi="ArialMT" w:cs="ArialMT"/>
          <w:sz w:val="18"/>
          <w:szCs w:val="18"/>
          <w:lang w:eastAsia="pl-PL"/>
        </w:rPr>
        <w:t>( pieczęć adresowa wykonawcy )</w:t>
      </w:r>
      <w:r w:rsidRPr="00A32456">
        <w:rPr>
          <w:rFonts w:ascii="ArialMT" w:eastAsia="Times New Roman" w:hAnsi="ArialMT" w:cs="ArialMT"/>
          <w:sz w:val="18"/>
          <w:szCs w:val="18"/>
          <w:lang w:eastAsia="pl-PL"/>
        </w:rPr>
        <w:tab/>
      </w:r>
      <w:r w:rsidRPr="00A32456">
        <w:rPr>
          <w:rFonts w:ascii="ArialMT" w:eastAsia="Times New Roman" w:hAnsi="ArialMT" w:cs="ArialMT"/>
          <w:sz w:val="18"/>
          <w:szCs w:val="18"/>
          <w:lang w:eastAsia="pl-PL"/>
        </w:rPr>
        <w:tab/>
      </w:r>
      <w:r w:rsidRPr="00A32456">
        <w:rPr>
          <w:rFonts w:ascii="ArialMT" w:eastAsia="Times New Roman" w:hAnsi="ArialMT" w:cs="ArialMT"/>
          <w:sz w:val="18"/>
          <w:szCs w:val="18"/>
          <w:lang w:eastAsia="pl-PL"/>
        </w:rPr>
        <w:tab/>
      </w:r>
      <w:r w:rsidRPr="00A32456">
        <w:rPr>
          <w:rFonts w:ascii="ArialMT" w:eastAsia="Times New Roman" w:hAnsi="ArialMT" w:cs="ArialMT"/>
          <w:sz w:val="18"/>
          <w:szCs w:val="18"/>
          <w:lang w:eastAsia="pl-PL"/>
        </w:rPr>
        <w:tab/>
      </w:r>
      <w:r w:rsidRPr="00A32456">
        <w:rPr>
          <w:rFonts w:ascii="ArialMT" w:eastAsia="Times New Roman" w:hAnsi="ArialMT" w:cs="ArialMT"/>
          <w:sz w:val="18"/>
          <w:szCs w:val="18"/>
          <w:lang w:eastAsia="pl-PL"/>
        </w:rPr>
        <w:tab/>
      </w:r>
      <w:r w:rsidRPr="00A32456">
        <w:rPr>
          <w:rFonts w:ascii="ArialMT" w:eastAsia="Times New Roman" w:hAnsi="ArialMT" w:cs="ArialMT"/>
          <w:sz w:val="18"/>
          <w:szCs w:val="18"/>
          <w:lang w:eastAsia="pl-PL"/>
        </w:rPr>
        <w:tab/>
      </w:r>
      <w:r w:rsidRPr="00A32456">
        <w:rPr>
          <w:rFonts w:ascii="ArialMT" w:eastAsia="Times New Roman" w:hAnsi="ArialMT" w:cs="ArialMT"/>
          <w:sz w:val="18"/>
          <w:szCs w:val="18"/>
          <w:lang w:eastAsia="pl-PL"/>
        </w:rPr>
        <w:tab/>
        <w:t xml:space="preserve">                                                                                                                                    </w:t>
      </w:r>
    </w:p>
    <w:p w:rsidR="00411289" w:rsidRPr="00A32456" w:rsidRDefault="00411289" w:rsidP="00411289">
      <w:pPr>
        <w:autoSpaceDE w:val="0"/>
        <w:autoSpaceDN w:val="0"/>
        <w:adjustRightInd w:val="0"/>
        <w:spacing w:after="0" w:line="360" w:lineRule="auto"/>
        <w:rPr>
          <w:rFonts w:ascii="ArialMT" w:eastAsia="Times New Roman" w:hAnsi="ArialMT" w:cs="ArialMT"/>
          <w:sz w:val="18"/>
          <w:szCs w:val="18"/>
          <w:lang w:eastAsia="pl-PL"/>
        </w:rPr>
      </w:pPr>
    </w:p>
    <w:p w:rsidR="00411289" w:rsidRPr="00A32456" w:rsidRDefault="00411289" w:rsidP="00411289">
      <w:pPr>
        <w:autoSpaceDE w:val="0"/>
        <w:autoSpaceDN w:val="0"/>
        <w:adjustRightInd w:val="0"/>
        <w:spacing w:after="0" w:line="360" w:lineRule="auto"/>
        <w:rPr>
          <w:rFonts w:ascii="ArialMT" w:eastAsia="Times New Roman" w:hAnsi="ArialMT" w:cs="ArialMT"/>
          <w:sz w:val="20"/>
          <w:szCs w:val="20"/>
          <w:lang w:eastAsia="pl-PL"/>
        </w:rPr>
      </w:pPr>
      <w:r w:rsidRPr="00A32456">
        <w:rPr>
          <w:rFonts w:ascii="ArialMT" w:eastAsia="Times New Roman" w:hAnsi="ArialMT" w:cs="ArialMT"/>
          <w:sz w:val="18"/>
          <w:szCs w:val="18"/>
          <w:lang w:eastAsia="pl-PL"/>
        </w:rPr>
        <w:t xml:space="preserve">                                                                                                                                               </w:t>
      </w:r>
      <w:r w:rsidRPr="00A32456">
        <w:rPr>
          <w:rFonts w:ascii="ArialMT" w:eastAsia="Times New Roman" w:hAnsi="ArialMT" w:cs="ArialMT"/>
          <w:sz w:val="20"/>
          <w:szCs w:val="20"/>
          <w:lang w:eastAsia="pl-PL"/>
        </w:rPr>
        <w:t>…………………………….</w:t>
      </w:r>
    </w:p>
    <w:p w:rsidR="00411289" w:rsidRPr="00A32456" w:rsidRDefault="00411289" w:rsidP="00411289">
      <w:pPr>
        <w:autoSpaceDE w:val="0"/>
        <w:autoSpaceDN w:val="0"/>
        <w:adjustRightInd w:val="0"/>
        <w:spacing w:after="0" w:line="360" w:lineRule="auto"/>
        <w:rPr>
          <w:rFonts w:ascii="Arial" w:eastAsia="Times New Roman" w:hAnsi="Arial" w:cs="Arial"/>
          <w:b/>
          <w:bCs/>
          <w:color w:val="000000"/>
          <w:sz w:val="24"/>
          <w:szCs w:val="24"/>
          <w:lang w:eastAsia="pl-PL"/>
        </w:rPr>
      </w:pPr>
      <w:r w:rsidRPr="00A32456">
        <w:rPr>
          <w:rFonts w:ascii="Times New Roman" w:eastAsia="Times New Roman" w:hAnsi="Times New Roman" w:cs="Times New Roman"/>
          <w:b/>
          <w:bCs/>
          <w:color w:val="000000"/>
          <w:sz w:val="24"/>
          <w:szCs w:val="24"/>
          <w:lang w:eastAsia="pl-PL"/>
        </w:rPr>
        <w:t>O</w:t>
      </w:r>
      <w:r>
        <w:rPr>
          <w:rFonts w:ascii="Times New Roman" w:eastAsia="Times New Roman" w:hAnsi="Times New Roman" w:cs="Times New Roman"/>
          <w:b/>
          <w:bCs/>
          <w:color w:val="000000"/>
          <w:sz w:val="24"/>
          <w:szCs w:val="24"/>
          <w:lang w:eastAsia="pl-PL"/>
        </w:rPr>
        <w:t>VIKa-</w:t>
      </w:r>
      <w:r w:rsidRPr="00A32456">
        <w:rPr>
          <w:rFonts w:ascii="Times New Roman" w:eastAsia="Times New Roman" w:hAnsi="Times New Roman" w:cs="Times New Roman"/>
          <w:b/>
          <w:bCs/>
          <w:color w:val="000000"/>
          <w:sz w:val="24"/>
          <w:szCs w:val="24"/>
          <w:lang w:eastAsia="pl-PL"/>
        </w:rPr>
        <w:t>2</w:t>
      </w:r>
      <w:r>
        <w:rPr>
          <w:rFonts w:ascii="Times New Roman" w:eastAsia="Times New Roman" w:hAnsi="Times New Roman" w:cs="Times New Roman"/>
          <w:b/>
          <w:bCs/>
          <w:color w:val="000000"/>
          <w:sz w:val="24"/>
          <w:szCs w:val="24"/>
          <w:lang w:eastAsia="pl-PL"/>
        </w:rPr>
        <w:t>80-6/17</w:t>
      </w:r>
      <w:r w:rsidRPr="00A32456">
        <w:rPr>
          <w:rFonts w:ascii="Arial" w:eastAsia="Times New Roman" w:hAnsi="Arial" w:cs="Arial"/>
          <w:b/>
          <w:bCs/>
          <w:color w:val="000000"/>
          <w:sz w:val="24"/>
          <w:szCs w:val="24"/>
          <w:lang w:eastAsia="pl-PL"/>
        </w:rPr>
        <w:t xml:space="preserve">                                        </w:t>
      </w:r>
      <w:r>
        <w:rPr>
          <w:rFonts w:ascii="Arial" w:eastAsia="Times New Roman" w:hAnsi="Arial" w:cs="Arial"/>
          <w:b/>
          <w:bCs/>
          <w:color w:val="000000"/>
          <w:sz w:val="24"/>
          <w:szCs w:val="24"/>
          <w:lang w:eastAsia="pl-PL"/>
        </w:rPr>
        <w:t xml:space="preserve">                                   </w:t>
      </w:r>
      <w:r w:rsidRPr="00A32456">
        <w:rPr>
          <w:rFonts w:ascii="ArialMT" w:eastAsia="Times New Roman" w:hAnsi="ArialMT" w:cs="ArialMT"/>
          <w:bCs/>
          <w:color w:val="000000"/>
          <w:sz w:val="20"/>
          <w:szCs w:val="20"/>
          <w:lang w:eastAsia="pl-PL"/>
        </w:rPr>
        <w:t>( miejscowość i data)</w:t>
      </w:r>
      <w:r w:rsidRPr="00A32456">
        <w:rPr>
          <w:rFonts w:ascii="ArialMT" w:eastAsia="Times New Roman" w:hAnsi="ArialMT" w:cs="ArialMT"/>
          <w:b/>
          <w:bCs/>
          <w:color w:val="000000"/>
          <w:sz w:val="20"/>
          <w:szCs w:val="20"/>
          <w:lang w:eastAsia="pl-PL"/>
        </w:rPr>
        <w:tab/>
      </w:r>
      <w:r w:rsidRPr="00A32456">
        <w:rPr>
          <w:rFonts w:ascii="ArialMT" w:eastAsia="Times New Roman" w:hAnsi="ArialMT" w:cs="ArialMT"/>
          <w:b/>
          <w:bCs/>
          <w:color w:val="000000"/>
          <w:sz w:val="20"/>
          <w:szCs w:val="20"/>
          <w:lang w:eastAsia="pl-PL"/>
        </w:rPr>
        <w:tab/>
      </w:r>
      <w:r w:rsidRPr="00A32456">
        <w:rPr>
          <w:rFonts w:ascii="ArialMT" w:eastAsia="Times New Roman" w:hAnsi="ArialMT" w:cs="ArialMT"/>
          <w:b/>
          <w:bCs/>
          <w:color w:val="000000"/>
          <w:sz w:val="20"/>
          <w:szCs w:val="20"/>
          <w:lang w:eastAsia="pl-PL"/>
        </w:rPr>
        <w:tab/>
      </w:r>
      <w:r w:rsidRPr="00A32456">
        <w:rPr>
          <w:rFonts w:ascii="ArialMT" w:eastAsia="Times New Roman" w:hAnsi="ArialMT" w:cs="ArialMT"/>
          <w:b/>
          <w:bCs/>
          <w:color w:val="000000"/>
          <w:sz w:val="20"/>
          <w:szCs w:val="20"/>
          <w:lang w:eastAsia="pl-PL"/>
        </w:rPr>
        <w:tab/>
      </w:r>
      <w:r w:rsidRPr="00A32456">
        <w:rPr>
          <w:rFonts w:ascii="ArialMT" w:eastAsia="Times New Roman" w:hAnsi="ArialMT" w:cs="ArialMT"/>
          <w:b/>
          <w:bCs/>
          <w:color w:val="000000"/>
          <w:sz w:val="20"/>
          <w:szCs w:val="20"/>
          <w:lang w:eastAsia="pl-PL"/>
        </w:rPr>
        <w:tab/>
      </w:r>
      <w:r w:rsidRPr="00A32456">
        <w:rPr>
          <w:rFonts w:ascii="ArialMT" w:eastAsia="Times New Roman" w:hAnsi="ArialMT" w:cs="ArialMT"/>
          <w:b/>
          <w:bCs/>
          <w:color w:val="000000"/>
          <w:sz w:val="20"/>
          <w:szCs w:val="20"/>
          <w:lang w:eastAsia="pl-PL"/>
        </w:rPr>
        <w:tab/>
      </w:r>
      <w:r w:rsidRPr="00A32456">
        <w:rPr>
          <w:rFonts w:ascii="ArialMT" w:eastAsia="Times New Roman" w:hAnsi="ArialMT" w:cs="ArialMT"/>
          <w:b/>
          <w:bCs/>
          <w:color w:val="000000"/>
          <w:sz w:val="20"/>
          <w:szCs w:val="20"/>
          <w:lang w:eastAsia="pl-PL"/>
        </w:rPr>
        <w:tab/>
      </w:r>
      <w:r w:rsidRPr="00A32456">
        <w:rPr>
          <w:rFonts w:ascii="ArialMT" w:eastAsia="Times New Roman" w:hAnsi="ArialMT" w:cs="ArialMT"/>
          <w:b/>
          <w:bCs/>
          <w:color w:val="000000"/>
          <w:sz w:val="20"/>
          <w:szCs w:val="20"/>
          <w:lang w:eastAsia="pl-PL"/>
        </w:rPr>
        <w:tab/>
      </w:r>
      <w:r w:rsidRPr="00A32456">
        <w:rPr>
          <w:rFonts w:ascii="ArialMT" w:eastAsia="Times New Roman" w:hAnsi="ArialMT" w:cs="ArialMT"/>
          <w:b/>
          <w:bCs/>
          <w:color w:val="000000"/>
          <w:sz w:val="20"/>
          <w:szCs w:val="20"/>
          <w:lang w:eastAsia="pl-PL"/>
        </w:rPr>
        <w:tab/>
      </w:r>
    </w:p>
    <w:p w:rsidR="00411289" w:rsidRPr="00A32456" w:rsidRDefault="00411289" w:rsidP="00411289">
      <w:pPr>
        <w:autoSpaceDE w:val="0"/>
        <w:autoSpaceDN w:val="0"/>
        <w:adjustRightInd w:val="0"/>
        <w:spacing w:after="0" w:line="360" w:lineRule="auto"/>
        <w:jc w:val="center"/>
        <w:rPr>
          <w:rFonts w:ascii="Arial-BoldMT" w:eastAsia="Times New Roman" w:hAnsi="Arial-BoldMT" w:cs="Arial-BoldMT"/>
          <w:b/>
          <w:bCs/>
          <w:sz w:val="28"/>
          <w:szCs w:val="28"/>
          <w:lang w:eastAsia="pl-PL"/>
        </w:rPr>
      </w:pPr>
      <w:r w:rsidRPr="00A32456">
        <w:rPr>
          <w:rFonts w:ascii="Arial-BoldMT" w:eastAsia="Times New Roman" w:hAnsi="Arial-BoldMT" w:cs="Arial-BoldMT"/>
          <w:b/>
          <w:bCs/>
          <w:sz w:val="28"/>
          <w:szCs w:val="28"/>
          <w:lang w:eastAsia="pl-PL"/>
        </w:rPr>
        <w:t>OFERTA</w:t>
      </w:r>
    </w:p>
    <w:p w:rsidR="00411289" w:rsidRPr="00A32456" w:rsidRDefault="00411289" w:rsidP="00411289">
      <w:pPr>
        <w:autoSpaceDE w:val="0"/>
        <w:autoSpaceDN w:val="0"/>
        <w:adjustRightInd w:val="0"/>
        <w:spacing w:after="0" w:line="360" w:lineRule="auto"/>
        <w:jc w:val="center"/>
        <w:rPr>
          <w:rFonts w:ascii="Arial-BoldMT" w:eastAsia="Times New Roman" w:hAnsi="Arial-BoldMT" w:cs="Arial-BoldMT"/>
          <w:b/>
          <w:bCs/>
          <w:sz w:val="28"/>
          <w:szCs w:val="28"/>
          <w:lang w:eastAsia="pl-PL"/>
        </w:rPr>
      </w:pPr>
      <w:r w:rsidRPr="00A32456">
        <w:rPr>
          <w:rFonts w:ascii="Times New Roman" w:eastAsia="Times New Roman" w:hAnsi="Times New Roman" w:cs="Times New Roman"/>
          <w:b/>
          <w:bCs/>
          <w:sz w:val="24"/>
          <w:szCs w:val="24"/>
          <w:lang w:eastAsia="pl-PL"/>
        </w:rPr>
        <w:t>FORMULARZ OFERTY</w:t>
      </w:r>
    </w:p>
    <w:p w:rsidR="00411289" w:rsidRPr="00A32456" w:rsidRDefault="00411289" w:rsidP="00411289">
      <w:pPr>
        <w:spacing w:after="0" w:line="240" w:lineRule="auto"/>
        <w:rPr>
          <w:rFonts w:ascii="Times New Roman" w:eastAsia="Times New Roman" w:hAnsi="Times New Roman" w:cs="Times New Roman"/>
          <w:b/>
          <w:bCs/>
          <w:sz w:val="24"/>
          <w:szCs w:val="24"/>
          <w:lang w:eastAsia="pl-PL"/>
        </w:rPr>
      </w:pPr>
    </w:p>
    <w:p w:rsidR="00411289" w:rsidRPr="00A32456" w:rsidRDefault="00411289" w:rsidP="00411289">
      <w:pPr>
        <w:numPr>
          <w:ilvl w:val="0"/>
          <w:numId w:val="4"/>
        </w:numPr>
        <w:spacing w:after="0" w:line="240" w:lineRule="auto"/>
        <w:rPr>
          <w:rFonts w:ascii="Times New Roman" w:eastAsia="Times New Roman" w:hAnsi="Times New Roman" w:cs="Times New Roman"/>
          <w:b/>
          <w:sz w:val="24"/>
          <w:szCs w:val="24"/>
          <w:lang w:eastAsia="pl-PL"/>
        </w:rPr>
      </w:pPr>
      <w:r w:rsidRPr="00A32456">
        <w:rPr>
          <w:rFonts w:ascii="Times New Roman" w:eastAsia="Times New Roman" w:hAnsi="Times New Roman" w:cs="Times New Roman"/>
          <w:b/>
          <w:sz w:val="24"/>
          <w:szCs w:val="24"/>
          <w:lang w:eastAsia="pl-PL"/>
        </w:rPr>
        <w:t>Dane dotyczące Wykonawcy</w:t>
      </w:r>
    </w:p>
    <w:p w:rsidR="00411289" w:rsidRPr="00A32456" w:rsidRDefault="00411289" w:rsidP="00411289">
      <w:pPr>
        <w:spacing w:after="0" w:line="240" w:lineRule="auto"/>
        <w:ind w:left="360"/>
        <w:rPr>
          <w:rFonts w:ascii="Times New Roman" w:eastAsia="Times New Roman" w:hAnsi="Times New Roman" w:cs="Times New Roman"/>
          <w:sz w:val="24"/>
          <w:szCs w:val="24"/>
          <w:lang w:eastAsia="pl-PL"/>
        </w:rPr>
      </w:pPr>
    </w:p>
    <w:p w:rsidR="00411289" w:rsidRPr="00A32456" w:rsidRDefault="00411289" w:rsidP="00411289">
      <w:pPr>
        <w:spacing w:after="0" w:line="240" w:lineRule="auto"/>
        <w:ind w:left="360"/>
        <w:jc w:val="both"/>
        <w:rPr>
          <w:rFonts w:ascii="Times New Roman" w:eastAsia="Times New Roman" w:hAnsi="Times New Roman" w:cs="Times New Roman"/>
          <w:sz w:val="24"/>
          <w:szCs w:val="24"/>
          <w:lang w:eastAsia="pl-PL"/>
        </w:rPr>
      </w:pPr>
      <w:r w:rsidRPr="00A32456">
        <w:rPr>
          <w:rFonts w:ascii="Times New Roman" w:eastAsia="Times New Roman" w:hAnsi="Times New Roman" w:cs="Times New Roman"/>
          <w:sz w:val="24"/>
          <w:szCs w:val="24"/>
          <w:lang w:eastAsia="pl-PL"/>
        </w:rPr>
        <w:t>Nazwa______________________________________</w:t>
      </w:r>
      <w:r>
        <w:rPr>
          <w:rFonts w:ascii="Times New Roman" w:eastAsia="Times New Roman" w:hAnsi="Times New Roman" w:cs="Times New Roman"/>
          <w:sz w:val="24"/>
          <w:szCs w:val="24"/>
          <w:lang w:eastAsia="pl-PL"/>
        </w:rPr>
        <w:t>_____________________________</w:t>
      </w:r>
    </w:p>
    <w:p w:rsidR="00411289" w:rsidRPr="00A32456" w:rsidRDefault="00411289" w:rsidP="00411289">
      <w:pPr>
        <w:spacing w:after="0" w:line="240" w:lineRule="auto"/>
        <w:ind w:left="360"/>
        <w:jc w:val="both"/>
        <w:rPr>
          <w:rFonts w:ascii="Times New Roman" w:eastAsia="Times New Roman" w:hAnsi="Times New Roman" w:cs="Times New Roman"/>
          <w:sz w:val="24"/>
          <w:szCs w:val="24"/>
          <w:lang w:eastAsia="pl-PL"/>
        </w:rPr>
      </w:pPr>
    </w:p>
    <w:p w:rsidR="00411289" w:rsidRPr="00A32456" w:rsidRDefault="00411289" w:rsidP="00411289">
      <w:pPr>
        <w:spacing w:after="0" w:line="240" w:lineRule="auto"/>
        <w:ind w:left="360"/>
        <w:jc w:val="both"/>
        <w:rPr>
          <w:rFonts w:ascii="Times New Roman" w:eastAsia="Times New Roman" w:hAnsi="Times New Roman" w:cs="Times New Roman"/>
          <w:sz w:val="24"/>
          <w:szCs w:val="24"/>
          <w:lang w:eastAsia="pl-PL"/>
        </w:rPr>
      </w:pPr>
      <w:r w:rsidRPr="00A32456">
        <w:rPr>
          <w:rFonts w:ascii="Times New Roman" w:eastAsia="Times New Roman" w:hAnsi="Times New Roman" w:cs="Times New Roman"/>
          <w:sz w:val="24"/>
          <w:szCs w:val="24"/>
          <w:lang w:eastAsia="pl-PL"/>
        </w:rPr>
        <w:t>Siedziba ___________________________________</w:t>
      </w:r>
      <w:r>
        <w:rPr>
          <w:rFonts w:ascii="Times New Roman" w:eastAsia="Times New Roman" w:hAnsi="Times New Roman" w:cs="Times New Roman"/>
          <w:sz w:val="24"/>
          <w:szCs w:val="24"/>
          <w:lang w:eastAsia="pl-PL"/>
        </w:rPr>
        <w:t>_____________________________</w:t>
      </w:r>
    </w:p>
    <w:p w:rsidR="00411289" w:rsidRPr="00A32456" w:rsidRDefault="00411289" w:rsidP="00411289">
      <w:pPr>
        <w:spacing w:after="0" w:line="240" w:lineRule="auto"/>
        <w:ind w:left="360"/>
        <w:jc w:val="both"/>
        <w:rPr>
          <w:rFonts w:ascii="Times New Roman" w:eastAsia="Times New Roman" w:hAnsi="Times New Roman" w:cs="Times New Roman"/>
          <w:sz w:val="24"/>
          <w:szCs w:val="24"/>
          <w:lang w:eastAsia="pl-PL"/>
        </w:rPr>
      </w:pPr>
    </w:p>
    <w:p w:rsidR="00411289" w:rsidRPr="00A32456" w:rsidRDefault="00411289" w:rsidP="00411289">
      <w:pPr>
        <w:spacing w:after="0" w:line="240" w:lineRule="auto"/>
        <w:ind w:left="360"/>
        <w:jc w:val="both"/>
        <w:rPr>
          <w:rFonts w:ascii="Times New Roman" w:eastAsia="Times New Roman" w:hAnsi="Times New Roman" w:cs="Times New Roman"/>
          <w:sz w:val="24"/>
          <w:szCs w:val="24"/>
          <w:lang w:val="en-US" w:eastAsia="pl-PL"/>
        </w:rPr>
      </w:pPr>
      <w:r w:rsidRPr="00A32456">
        <w:rPr>
          <w:rFonts w:ascii="Times New Roman" w:eastAsia="Times New Roman" w:hAnsi="Times New Roman" w:cs="Times New Roman"/>
          <w:sz w:val="24"/>
          <w:szCs w:val="24"/>
          <w:lang w:val="en-US" w:eastAsia="pl-PL"/>
        </w:rPr>
        <w:t>Nr tel./faxu ______________________________________________________________</w:t>
      </w:r>
    </w:p>
    <w:p w:rsidR="00411289" w:rsidRPr="00A32456" w:rsidRDefault="00411289" w:rsidP="00411289">
      <w:pPr>
        <w:spacing w:after="0" w:line="240" w:lineRule="auto"/>
        <w:ind w:left="360"/>
        <w:jc w:val="both"/>
        <w:rPr>
          <w:rFonts w:ascii="Times New Roman" w:eastAsia="Times New Roman" w:hAnsi="Times New Roman" w:cs="Times New Roman"/>
          <w:sz w:val="24"/>
          <w:szCs w:val="24"/>
          <w:lang w:val="en-US" w:eastAsia="pl-PL"/>
        </w:rPr>
      </w:pPr>
    </w:p>
    <w:p w:rsidR="00411289" w:rsidRPr="00A32456" w:rsidRDefault="00411289" w:rsidP="00411289">
      <w:pPr>
        <w:spacing w:after="0" w:line="240" w:lineRule="auto"/>
        <w:ind w:left="360"/>
        <w:jc w:val="both"/>
        <w:rPr>
          <w:rFonts w:ascii="Times New Roman" w:eastAsia="Times New Roman" w:hAnsi="Times New Roman" w:cs="Times New Roman"/>
          <w:sz w:val="24"/>
          <w:szCs w:val="24"/>
          <w:lang w:val="de-DE" w:eastAsia="pl-PL"/>
        </w:rPr>
      </w:pPr>
      <w:r w:rsidRPr="00A32456">
        <w:rPr>
          <w:rFonts w:ascii="Times New Roman" w:eastAsia="Times New Roman" w:hAnsi="Times New Roman" w:cs="Times New Roman"/>
          <w:sz w:val="24"/>
          <w:szCs w:val="24"/>
          <w:lang w:val="de-DE" w:eastAsia="pl-PL"/>
        </w:rPr>
        <w:t>NIP___________________________REGON_______________________________</w:t>
      </w:r>
      <w:r>
        <w:rPr>
          <w:rFonts w:ascii="Times New Roman" w:eastAsia="Times New Roman" w:hAnsi="Times New Roman" w:cs="Times New Roman"/>
          <w:sz w:val="24"/>
          <w:szCs w:val="24"/>
          <w:lang w:val="de-DE" w:eastAsia="pl-PL"/>
        </w:rPr>
        <w:t>____</w:t>
      </w:r>
    </w:p>
    <w:p w:rsidR="00411289" w:rsidRPr="00A32456" w:rsidRDefault="00411289" w:rsidP="00411289">
      <w:pPr>
        <w:spacing w:after="0" w:line="240" w:lineRule="auto"/>
        <w:ind w:left="360"/>
        <w:jc w:val="both"/>
        <w:rPr>
          <w:rFonts w:ascii="Times New Roman" w:eastAsia="Times New Roman" w:hAnsi="Times New Roman" w:cs="Times New Roman"/>
          <w:sz w:val="24"/>
          <w:szCs w:val="24"/>
          <w:lang w:val="de-DE" w:eastAsia="pl-PL"/>
        </w:rPr>
      </w:pPr>
    </w:p>
    <w:p w:rsidR="00411289" w:rsidRPr="00A32456" w:rsidRDefault="00411289" w:rsidP="00411289">
      <w:pPr>
        <w:spacing w:after="0" w:line="240" w:lineRule="auto"/>
        <w:ind w:left="360"/>
        <w:jc w:val="both"/>
        <w:rPr>
          <w:rFonts w:ascii="Times New Roman" w:eastAsia="Times New Roman" w:hAnsi="Times New Roman" w:cs="Times New Roman"/>
          <w:sz w:val="24"/>
          <w:szCs w:val="24"/>
          <w:lang w:val="de-DE" w:eastAsia="pl-PL"/>
        </w:rPr>
      </w:pPr>
      <w:r w:rsidRPr="00A32456">
        <w:rPr>
          <w:rFonts w:ascii="Times New Roman" w:eastAsia="Times New Roman" w:hAnsi="Times New Roman" w:cs="Times New Roman"/>
          <w:sz w:val="24"/>
          <w:szCs w:val="24"/>
          <w:lang w:val="de-DE" w:eastAsia="pl-PL"/>
        </w:rPr>
        <w:t>E-mail ____________________________________</w:t>
      </w:r>
      <w:r>
        <w:rPr>
          <w:rFonts w:ascii="Times New Roman" w:eastAsia="Times New Roman" w:hAnsi="Times New Roman" w:cs="Times New Roman"/>
          <w:sz w:val="24"/>
          <w:szCs w:val="24"/>
          <w:lang w:val="de-DE" w:eastAsia="pl-PL"/>
        </w:rPr>
        <w:t>______________________________</w:t>
      </w:r>
    </w:p>
    <w:p w:rsidR="00411289" w:rsidRPr="00A32456"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sz w:val="24"/>
          <w:szCs w:val="24"/>
          <w:lang w:val="de-DE" w:eastAsia="pl-PL"/>
        </w:rPr>
      </w:pPr>
    </w:p>
    <w:p w:rsidR="00411289" w:rsidRPr="002B1AAA" w:rsidRDefault="00411289" w:rsidP="00411289">
      <w:pPr>
        <w:autoSpaceDE w:val="0"/>
        <w:autoSpaceDN w:val="0"/>
        <w:adjustRightInd w:val="0"/>
        <w:spacing w:after="0" w:line="360" w:lineRule="auto"/>
        <w:jc w:val="both"/>
        <w:rPr>
          <w:rFonts w:ascii="Times New Roman" w:hAnsi="Times New Roman" w:cs="Times New Roman"/>
          <w:i/>
          <w:iCs/>
          <w:sz w:val="24"/>
          <w:szCs w:val="24"/>
        </w:rPr>
      </w:pPr>
      <w:r w:rsidRPr="002B1AAA">
        <w:rPr>
          <w:rFonts w:ascii="Times New Roman" w:hAnsi="Times New Roman" w:cs="Times New Roman"/>
          <w:sz w:val="24"/>
          <w:szCs w:val="24"/>
        </w:rPr>
        <w:t>Oświadczamy, że oferta nie zawiera informacji stanowiący</w:t>
      </w:r>
      <w:r>
        <w:rPr>
          <w:rFonts w:ascii="Times New Roman" w:hAnsi="Times New Roman" w:cs="Times New Roman"/>
          <w:sz w:val="24"/>
          <w:szCs w:val="24"/>
        </w:rPr>
        <w:t>ch tajemnicę przedsiębiorstwa w </w:t>
      </w:r>
      <w:r w:rsidRPr="002B1AAA">
        <w:rPr>
          <w:rFonts w:ascii="Times New Roman" w:hAnsi="Times New Roman" w:cs="Times New Roman"/>
          <w:sz w:val="24"/>
          <w:szCs w:val="24"/>
        </w:rPr>
        <w:t>rozumieniu</w:t>
      </w:r>
      <w:r>
        <w:rPr>
          <w:rFonts w:ascii="Times New Roman" w:hAnsi="Times New Roman" w:cs="Times New Roman"/>
          <w:sz w:val="24"/>
          <w:szCs w:val="24"/>
        </w:rPr>
        <w:t xml:space="preserve"> </w:t>
      </w:r>
      <w:r w:rsidRPr="002B1AAA">
        <w:rPr>
          <w:rFonts w:ascii="Times New Roman" w:hAnsi="Times New Roman" w:cs="Times New Roman"/>
          <w:sz w:val="24"/>
          <w:szCs w:val="24"/>
        </w:rPr>
        <w:t>przepisów o zwalczaniu nieuczciwej konkurencji. / Oświadczamy, że oferta zawiera informacje stanowiące</w:t>
      </w:r>
      <w:r>
        <w:rPr>
          <w:rFonts w:ascii="Times New Roman" w:hAnsi="Times New Roman" w:cs="Times New Roman"/>
          <w:sz w:val="24"/>
          <w:szCs w:val="24"/>
        </w:rPr>
        <w:t xml:space="preserve"> </w:t>
      </w:r>
      <w:r w:rsidRPr="002B1AAA">
        <w:rPr>
          <w:rFonts w:ascii="Times New Roman" w:hAnsi="Times New Roman" w:cs="Times New Roman"/>
          <w:sz w:val="24"/>
          <w:szCs w:val="24"/>
        </w:rPr>
        <w:t>tajemnicę przedsiębiorstwa w</w:t>
      </w:r>
      <w:r>
        <w:rPr>
          <w:rFonts w:ascii="Times New Roman" w:hAnsi="Times New Roman" w:cs="Times New Roman"/>
          <w:sz w:val="24"/>
          <w:szCs w:val="24"/>
        </w:rPr>
        <w:t xml:space="preserve"> rozumieniu przepisów </w:t>
      </w:r>
      <w:r w:rsidRPr="002B1AAA">
        <w:rPr>
          <w:rFonts w:ascii="Times New Roman" w:hAnsi="Times New Roman" w:cs="Times New Roman"/>
          <w:sz w:val="24"/>
          <w:szCs w:val="24"/>
        </w:rPr>
        <w:t xml:space="preserve">o zwalczaniu nieuczciwej konkurencji. Informacje takie zawarte są w następujących dokumentach: </w:t>
      </w:r>
      <w:r w:rsidRPr="002B1AAA">
        <w:rPr>
          <w:rFonts w:ascii="Times New Roman" w:hAnsi="Times New Roman" w:cs="Times New Roman"/>
          <w:i/>
          <w:iCs/>
          <w:sz w:val="24"/>
          <w:szCs w:val="24"/>
        </w:rPr>
        <w:t>(</w:t>
      </w:r>
      <w:r w:rsidRPr="002B1AAA">
        <w:rPr>
          <w:rFonts w:ascii="Times New Roman" w:hAnsi="Times New Roman" w:cs="Times New Roman"/>
          <w:b/>
          <w:bCs/>
          <w:i/>
          <w:iCs/>
          <w:sz w:val="24"/>
          <w:szCs w:val="24"/>
        </w:rPr>
        <w:t>niepotrzebne skreślić</w:t>
      </w:r>
      <w:r w:rsidRPr="002B1AAA">
        <w:rPr>
          <w:rFonts w:ascii="Times New Roman" w:hAnsi="Times New Roman" w:cs="Times New Roman"/>
          <w:i/>
          <w:iCs/>
          <w:sz w:val="24"/>
          <w:szCs w:val="24"/>
        </w:rPr>
        <w:t>)</w:t>
      </w:r>
    </w:p>
    <w:p w:rsidR="00411289" w:rsidRPr="002B1AAA" w:rsidRDefault="00411289" w:rsidP="00411289">
      <w:pPr>
        <w:autoSpaceDE w:val="0"/>
        <w:autoSpaceDN w:val="0"/>
        <w:adjustRightInd w:val="0"/>
        <w:spacing w:after="0" w:line="360" w:lineRule="auto"/>
        <w:jc w:val="both"/>
        <w:rPr>
          <w:rFonts w:ascii="Times New Roman" w:hAnsi="Times New Roman" w:cs="Times New Roman"/>
          <w:sz w:val="24"/>
          <w:szCs w:val="24"/>
        </w:rPr>
      </w:pPr>
      <w:r w:rsidRPr="002B1AAA">
        <w:rPr>
          <w:rFonts w:ascii="Times New Roman" w:hAnsi="Times New Roman" w:cs="Times New Roman"/>
          <w:sz w:val="24"/>
          <w:szCs w:val="24"/>
        </w:rPr>
        <w:t>.......................................................................................................................................................</w:t>
      </w:r>
    </w:p>
    <w:p w:rsidR="00411289" w:rsidRDefault="00411289" w:rsidP="00411289">
      <w:pPr>
        <w:autoSpaceDE w:val="0"/>
        <w:autoSpaceDN w:val="0"/>
        <w:adjustRightInd w:val="0"/>
        <w:spacing w:after="0" w:line="360" w:lineRule="auto"/>
        <w:jc w:val="both"/>
        <w:rPr>
          <w:rFonts w:ascii="Times New Roman" w:hAnsi="Times New Roman" w:cs="Times New Roman"/>
          <w:sz w:val="24"/>
          <w:szCs w:val="24"/>
        </w:rPr>
      </w:pPr>
    </w:p>
    <w:p w:rsidR="00411289" w:rsidRPr="002B1AAA" w:rsidRDefault="00411289" w:rsidP="00411289">
      <w:pPr>
        <w:autoSpaceDE w:val="0"/>
        <w:autoSpaceDN w:val="0"/>
        <w:adjustRightInd w:val="0"/>
        <w:spacing w:after="0" w:line="360" w:lineRule="auto"/>
        <w:jc w:val="both"/>
        <w:rPr>
          <w:rFonts w:ascii="Times New Roman" w:hAnsi="Times New Roman" w:cs="Times New Roman"/>
          <w:sz w:val="24"/>
          <w:szCs w:val="24"/>
        </w:rPr>
      </w:pPr>
      <w:r w:rsidRPr="002B1AAA">
        <w:rPr>
          <w:rFonts w:ascii="Times New Roman" w:hAnsi="Times New Roman" w:cs="Times New Roman"/>
          <w:sz w:val="24"/>
          <w:szCs w:val="24"/>
        </w:rPr>
        <w:t>Oświadczamy, że zapoznaliśmy się ze specyfikacją istotnych warun</w:t>
      </w:r>
      <w:r>
        <w:rPr>
          <w:rFonts w:ascii="Times New Roman" w:hAnsi="Times New Roman" w:cs="Times New Roman"/>
          <w:sz w:val="24"/>
          <w:szCs w:val="24"/>
        </w:rPr>
        <w:t>ków zamówienia i </w:t>
      </w:r>
      <w:r w:rsidRPr="002B1AAA">
        <w:rPr>
          <w:rFonts w:ascii="Times New Roman" w:hAnsi="Times New Roman" w:cs="Times New Roman"/>
          <w:sz w:val="24"/>
          <w:szCs w:val="24"/>
        </w:rPr>
        <w:t>uznajemy się za związanych określonymi w niej wymaganiami i zasadami postępowania.</w:t>
      </w:r>
    </w:p>
    <w:p w:rsidR="00411289" w:rsidRPr="002B1AAA" w:rsidRDefault="00411289" w:rsidP="00411289">
      <w:pPr>
        <w:autoSpaceDE w:val="0"/>
        <w:autoSpaceDN w:val="0"/>
        <w:adjustRightInd w:val="0"/>
        <w:spacing w:after="0" w:line="360" w:lineRule="auto"/>
        <w:rPr>
          <w:rFonts w:ascii="Times New Roman" w:hAnsi="Times New Roman" w:cs="Times New Roman"/>
          <w:sz w:val="24"/>
          <w:szCs w:val="24"/>
        </w:rPr>
      </w:pPr>
    </w:p>
    <w:p w:rsidR="00411289" w:rsidRPr="002B1AAA" w:rsidRDefault="00411289" w:rsidP="00411289">
      <w:pPr>
        <w:autoSpaceDE w:val="0"/>
        <w:autoSpaceDN w:val="0"/>
        <w:adjustRightInd w:val="0"/>
        <w:spacing w:after="0" w:line="360" w:lineRule="auto"/>
        <w:jc w:val="both"/>
        <w:rPr>
          <w:rFonts w:ascii="Times New Roman" w:hAnsi="Times New Roman" w:cs="Times New Roman"/>
          <w:sz w:val="24"/>
          <w:szCs w:val="24"/>
        </w:rPr>
      </w:pPr>
      <w:r w:rsidRPr="002B1AAA">
        <w:rPr>
          <w:rFonts w:ascii="Times New Roman" w:hAnsi="Times New Roman" w:cs="Times New Roman"/>
          <w:sz w:val="24"/>
          <w:szCs w:val="24"/>
        </w:rPr>
        <w:t>Oświadczamy, że uważamy się za związanych nini</w:t>
      </w:r>
      <w:r>
        <w:rPr>
          <w:rFonts w:ascii="Times New Roman" w:hAnsi="Times New Roman" w:cs="Times New Roman"/>
          <w:sz w:val="24"/>
          <w:szCs w:val="24"/>
        </w:rPr>
        <w:t>ejszą ofertą na czas wskazany w </w:t>
      </w:r>
      <w:r w:rsidRPr="002B1AAA">
        <w:rPr>
          <w:rFonts w:ascii="Times New Roman" w:hAnsi="Times New Roman" w:cs="Times New Roman"/>
          <w:sz w:val="24"/>
          <w:szCs w:val="24"/>
        </w:rPr>
        <w:t>specyfikacji istotnych warunków zamówienia.</w:t>
      </w:r>
    </w:p>
    <w:p w:rsidR="00411289" w:rsidRDefault="00411289" w:rsidP="00411289">
      <w:pPr>
        <w:autoSpaceDE w:val="0"/>
        <w:autoSpaceDN w:val="0"/>
        <w:adjustRightInd w:val="0"/>
        <w:spacing w:after="0" w:line="360" w:lineRule="auto"/>
        <w:rPr>
          <w:rFonts w:ascii="Times New Roman" w:hAnsi="Times New Roman" w:cs="Times New Roman"/>
        </w:rPr>
      </w:pPr>
    </w:p>
    <w:p w:rsidR="00411289" w:rsidRDefault="00411289" w:rsidP="00411289">
      <w:pPr>
        <w:autoSpaceDE w:val="0"/>
        <w:autoSpaceDN w:val="0"/>
        <w:adjustRightInd w:val="0"/>
        <w:spacing w:after="0" w:line="360" w:lineRule="auto"/>
        <w:rPr>
          <w:rFonts w:ascii="Times New Roman" w:hAnsi="Times New Roman" w:cs="Times New Roman"/>
        </w:rPr>
      </w:pPr>
    </w:p>
    <w:p w:rsidR="00411289" w:rsidRDefault="00411289" w:rsidP="00411289">
      <w:pPr>
        <w:autoSpaceDE w:val="0"/>
        <w:autoSpaceDN w:val="0"/>
        <w:adjustRightInd w:val="0"/>
        <w:spacing w:after="0" w:line="360" w:lineRule="auto"/>
        <w:rPr>
          <w:rFonts w:ascii="Times New Roman" w:hAnsi="Times New Roman" w:cs="Times New Roman"/>
        </w:rPr>
      </w:pPr>
    </w:p>
    <w:p w:rsidR="00411289" w:rsidRDefault="00411289" w:rsidP="00411289">
      <w:pPr>
        <w:autoSpaceDE w:val="0"/>
        <w:autoSpaceDN w:val="0"/>
        <w:adjustRightInd w:val="0"/>
        <w:spacing w:after="0" w:line="360" w:lineRule="auto"/>
        <w:rPr>
          <w:rFonts w:ascii="Times New Roman" w:hAnsi="Times New Roman" w:cs="Times New Roman"/>
        </w:rPr>
      </w:pPr>
    </w:p>
    <w:p w:rsidR="00411289" w:rsidRDefault="00411289" w:rsidP="00411289">
      <w:pPr>
        <w:autoSpaceDE w:val="0"/>
        <w:autoSpaceDN w:val="0"/>
        <w:adjustRightInd w:val="0"/>
        <w:spacing w:after="0" w:line="360" w:lineRule="auto"/>
        <w:rPr>
          <w:rFonts w:ascii="Times New Roman" w:hAnsi="Times New Roman" w:cs="Times New Roman"/>
        </w:rPr>
      </w:pPr>
    </w:p>
    <w:p w:rsidR="00411289" w:rsidRPr="002B1AAA" w:rsidRDefault="00411289" w:rsidP="00411289">
      <w:pPr>
        <w:autoSpaceDE w:val="0"/>
        <w:autoSpaceDN w:val="0"/>
        <w:adjustRightInd w:val="0"/>
        <w:spacing w:after="0" w:line="360" w:lineRule="auto"/>
        <w:rPr>
          <w:rFonts w:ascii="Times New Roman" w:hAnsi="Times New Roman" w:cs="Times New Roman"/>
        </w:rPr>
      </w:pPr>
    </w:p>
    <w:p w:rsidR="00411289" w:rsidRPr="002B1AAA" w:rsidRDefault="00411289" w:rsidP="00411289">
      <w:pPr>
        <w:widowControl w:val="0"/>
        <w:shd w:val="clear" w:color="auto" w:fill="FFFFFF"/>
        <w:tabs>
          <w:tab w:val="left" w:pos="6949"/>
          <w:tab w:val="left" w:pos="6999"/>
        </w:tabs>
        <w:autoSpaceDE w:val="0"/>
        <w:autoSpaceDN w:val="0"/>
        <w:adjustRightInd w:val="0"/>
        <w:spacing w:before="40" w:after="40" w:line="360" w:lineRule="auto"/>
        <w:ind w:right="-108"/>
        <w:jc w:val="both"/>
        <w:rPr>
          <w:rFonts w:ascii="Times New Roman" w:eastAsia="Times New Roman" w:hAnsi="Times New Roman" w:cs="Times New Roman"/>
          <w:b/>
          <w:sz w:val="24"/>
          <w:szCs w:val="24"/>
          <w:lang w:eastAsia="pl-PL"/>
        </w:rPr>
      </w:pPr>
      <w:r w:rsidRPr="002B1AAA">
        <w:rPr>
          <w:rFonts w:ascii="Times New Roman" w:eastAsia="Times New Roman" w:hAnsi="Times New Roman" w:cs="Times New Roman"/>
          <w:b/>
          <w:sz w:val="24"/>
          <w:szCs w:val="24"/>
          <w:lang w:eastAsia="pl-PL"/>
        </w:rPr>
        <w:t>1. Składając ofertę</w:t>
      </w:r>
      <w:r w:rsidRPr="00707CD8">
        <w:rPr>
          <w:rFonts w:ascii="Times New Roman" w:eastAsia="Times New Roman" w:hAnsi="Times New Roman" w:cs="Times New Roman"/>
          <w:b/>
          <w:sz w:val="24"/>
          <w:szCs w:val="24"/>
          <w:lang w:eastAsia="pl-PL"/>
        </w:rPr>
        <w:t xml:space="preserve"> w przedmiotowym postępowaniu na dostawę sprzętu komputerowego oferujemy wykonanie zamówienia </w:t>
      </w:r>
      <w:r w:rsidRPr="00707CD8">
        <w:rPr>
          <w:rFonts w:ascii="Times New Roman" w:eastAsia="Times New Roman" w:hAnsi="Times New Roman" w:cs="Times New Roman"/>
          <w:b/>
          <w:sz w:val="24"/>
          <w:szCs w:val="24"/>
          <w:u w:val="single"/>
          <w:lang w:eastAsia="pl-PL"/>
        </w:rPr>
        <w:t xml:space="preserve">w zakresie części 1 </w:t>
      </w:r>
      <w:r w:rsidRPr="00707CD8">
        <w:rPr>
          <w:rFonts w:ascii="Times New Roman" w:eastAsia="Times New Roman" w:hAnsi="Times New Roman" w:cs="Times New Roman"/>
          <w:b/>
          <w:sz w:val="24"/>
          <w:szCs w:val="24"/>
          <w:lang w:eastAsia="pl-PL"/>
        </w:rPr>
        <w:t>na następujących warunkach:</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terminala: ……………………………………………… zł brutto.</w:t>
      </w:r>
    </w:p>
    <w:p w:rsidR="00411289" w:rsidRPr="00454E9B"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monitora: ……………………………………..………… zł brutto.</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Całościowa wartość brutto zamówienia:</w:t>
      </w:r>
      <w:r w:rsidRPr="00664C96">
        <w:rPr>
          <w:rFonts w:ascii="Times New Roman" w:eastAsia="Times New Roman" w:hAnsi="Times New Roman" w:cs="Times New Roman"/>
          <w:sz w:val="24"/>
          <w:szCs w:val="24"/>
          <w:u w:val="single"/>
          <w:lang w:eastAsia="x-none"/>
        </w:rPr>
        <w:t xml:space="preserve"> </w:t>
      </w:r>
      <w:r w:rsidRPr="00664C96">
        <w:rPr>
          <w:rFonts w:ascii="Times New Roman" w:eastAsia="Times New Roman" w:hAnsi="Times New Roman" w:cs="Times New Roman"/>
          <w:sz w:val="24"/>
          <w:szCs w:val="24"/>
          <w:u w:val="single"/>
          <w:lang w:val="x-none" w:eastAsia="x-none"/>
        </w:rPr>
        <w:t>…………………</w:t>
      </w:r>
      <w:r w:rsidRPr="00664C96">
        <w:rPr>
          <w:rFonts w:ascii="Times New Roman" w:eastAsia="Times New Roman" w:hAnsi="Times New Roman" w:cs="Times New Roman"/>
          <w:sz w:val="24"/>
          <w:szCs w:val="24"/>
          <w:u w:val="single"/>
          <w:lang w:eastAsia="x-none"/>
        </w:rPr>
        <w:t>…………………………………</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(słownie):………………………………………………………………………………………</w:t>
      </w:r>
    </w:p>
    <w:p w:rsidR="00411289" w:rsidRPr="00A32456" w:rsidRDefault="00411289" w:rsidP="00411289">
      <w:pPr>
        <w:spacing w:after="0" w:line="360" w:lineRule="auto"/>
        <w:jc w:val="both"/>
        <w:rPr>
          <w:rFonts w:ascii="Times New Roman" w:eastAsia="Times New Roman" w:hAnsi="Times New Roman" w:cs="Times New Roman"/>
          <w:sz w:val="24"/>
          <w:szCs w:val="24"/>
          <w:lang w:eastAsia="x-none"/>
        </w:rPr>
      </w:pPr>
      <w:r w:rsidRPr="00A32456">
        <w:rPr>
          <w:rFonts w:ascii="Times New Roman" w:eastAsia="Times New Roman" w:hAnsi="Times New Roman" w:cs="Times New Roman"/>
          <w:sz w:val="24"/>
          <w:szCs w:val="24"/>
          <w:lang w:eastAsia="x-none"/>
        </w:rPr>
        <w:t xml:space="preserve">Termin realizacji </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 xml:space="preserve"> dni (</w:t>
      </w:r>
      <w:r>
        <w:rPr>
          <w:rFonts w:ascii="Times New Roman" w:eastAsia="Times New Roman" w:hAnsi="Times New Roman" w:cs="Times New Roman"/>
          <w:sz w:val="24"/>
          <w:szCs w:val="24"/>
          <w:lang w:eastAsia="x-none"/>
        </w:rPr>
        <w:t>od</w:t>
      </w:r>
      <w:r w:rsidRPr="00A32456">
        <w:rPr>
          <w:rFonts w:ascii="Times New Roman" w:eastAsia="Times New Roman" w:hAnsi="Times New Roman" w:cs="Times New Roman"/>
          <w:sz w:val="24"/>
          <w:szCs w:val="24"/>
          <w:lang w:eastAsia="x-none"/>
        </w:rPr>
        <w:t xml:space="preserve"> 10 </w:t>
      </w:r>
      <w:r>
        <w:rPr>
          <w:rFonts w:ascii="Times New Roman" w:eastAsia="Times New Roman" w:hAnsi="Times New Roman" w:cs="Times New Roman"/>
          <w:sz w:val="24"/>
          <w:szCs w:val="24"/>
          <w:lang w:eastAsia="x-none"/>
        </w:rPr>
        <w:t xml:space="preserve">do 21 </w:t>
      </w:r>
      <w:r w:rsidRPr="00A32456">
        <w:rPr>
          <w:rFonts w:ascii="Times New Roman" w:eastAsia="Times New Roman" w:hAnsi="Times New Roman" w:cs="Times New Roman"/>
          <w:sz w:val="24"/>
          <w:szCs w:val="24"/>
          <w:lang w:eastAsia="x-none"/>
        </w:rPr>
        <w:t>dni roboczych)</w:t>
      </w:r>
    </w:p>
    <w:p w:rsidR="00411289"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b/>
          <w:sz w:val="28"/>
          <w:szCs w:val="28"/>
          <w:u w:val="single"/>
          <w:lang w:eastAsia="pl-PL"/>
        </w:rPr>
        <w:t>Część nr 1</w:t>
      </w:r>
    </w:p>
    <w:p w:rsidR="00411289" w:rsidRDefault="00411289" w:rsidP="00411289">
      <w:pPr>
        <w:spacing w:after="0" w:line="240" w:lineRule="auto"/>
        <w:jc w:val="both"/>
        <w:rPr>
          <w:rFonts w:ascii="Times New Roman" w:eastAsia="Times New Roman" w:hAnsi="Times New Roman" w:cs="Times New Roman"/>
          <w:b/>
          <w:lang w:eastAsia="pl-PL"/>
        </w:rPr>
      </w:pPr>
    </w:p>
    <w:p w:rsidR="00411289" w:rsidRDefault="00411289" w:rsidP="00411289">
      <w:pPr>
        <w:spacing w:after="0" w:line="240" w:lineRule="auto"/>
        <w:jc w:val="both"/>
        <w:rPr>
          <w:rFonts w:ascii="Times New Roman" w:eastAsia="Times New Roman" w:hAnsi="Times New Roman" w:cs="Times New Roman"/>
          <w:b/>
          <w:lang w:eastAsia="pl-PL"/>
        </w:rPr>
      </w:pPr>
    </w:p>
    <w:p w:rsidR="00411289" w:rsidRDefault="00411289" w:rsidP="00411289">
      <w:pPr>
        <w:spacing w:after="0" w:line="240" w:lineRule="auto"/>
        <w:jc w:val="both"/>
        <w:rPr>
          <w:rFonts w:ascii="Times New Roman" w:eastAsia="Times New Roman" w:hAnsi="Times New Roman" w:cs="Times New Roman"/>
          <w:b/>
          <w:lang w:eastAsia="pl-PL"/>
        </w:rPr>
      </w:pPr>
    </w:p>
    <w:p w:rsidR="00411289" w:rsidRPr="004E2695" w:rsidRDefault="00411289" w:rsidP="00411289">
      <w:pPr>
        <w:spacing w:after="0" w:line="240" w:lineRule="auto"/>
        <w:jc w:val="both"/>
        <w:rPr>
          <w:rFonts w:ascii="Times New Roman" w:eastAsia="Times New Roman" w:hAnsi="Times New Roman" w:cs="Arial"/>
          <w:b/>
          <w:lang w:eastAsia="pl-PL"/>
        </w:rPr>
      </w:pPr>
      <w:r w:rsidRPr="004E2695">
        <w:rPr>
          <w:rFonts w:ascii="Times New Roman" w:eastAsia="Times New Roman" w:hAnsi="Times New Roman" w:cs="Times New Roman"/>
          <w:b/>
          <w:lang w:eastAsia="pl-PL"/>
        </w:rPr>
        <w:t xml:space="preserve">Terminal </w:t>
      </w:r>
    </w:p>
    <w:p w:rsidR="00411289" w:rsidRPr="004E2695" w:rsidRDefault="00411289" w:rsidP="00411289">
      <w:pPr>
        <w:spacing w:after="0" w:line="240" w:lineRule="auto"/>
        <w:rPr>
          <w:rFonts w:ascii="Times New Roman" w:eastAsia="Times New Roman" w:hAnsi="Times New Roman" w:cs="Arial"/>
          <w:b/>
          <w:lang w:eastAsia="pl-PL"/>
        </w:rPr>
      </w:pPr>
      <w:r w:rsidRPr="004E2695">
        <w:rPr>
          <w:rFonts w:ascii="Times New Roman" w:eastAsia="Times New Roman" w:hAnsi="Times New Roman" w:cs="Arial"/>
          <w:b/>
          <w:lang w:eastAsia="pl-PL"/>
        </w:rPr>
        <w:t xml:space="preserve">Ilość – 30 sztuk. </w:t>
      </w:r>
    </w:p>
    <w:p w:rsidR="00411289" w:rsidRPr="004E2695" w:rsidRDefault="00411289" w:rsidP="00411289">
      <w:pPr>
        <w:spacing w:after="0" w:line="240" w:lineRule="auto"/>
        <w:rPr>
          <w:rFonts w:ascii="Times New Roman" w:eastAsia="Times New Roman" w:hAnsi="Times New Roman" w:cs="Times New Roman"/>
          <w:b/>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1620"/>
        <w:gridCol w:w="5522"/>
        <w:gridCol w:w="1318"/>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620"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5522"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318"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Procesor</w:t>
            </w: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Wydajność procesora wg. CPU Benchmarks, Average CPU Marks:  min. 716</w:t>
            </w:r>
          </w:p>
        </w:tc>
        <w:tc>
          <w:tcPr>
            <w:tcW w:w="1318"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rPr>
          <w:cantSplit/>
        </w:trPr>
        <w:tc>
          <w:tcPr>
            <w:tcW w:w="1080" w:type="dxa"/>
            <w:vMerge w:val="restart"/>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restart"/>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Pamięć RAM</w:t>
            </w: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2 GB</w:t>
            </w:r>
          </w:p>
        </w:tc>
        <w:tc>
          <w:tcPr>
            <w:tcW w:w="1318"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Możliwość rozbudowy do 4 GB</w:t>
            </w:r>
          </w:p>
        </w:tc>
        <w:tc>
          <w:tcPr>
            <w:tcW w:w="1318"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Pamięć Flash</w:t>
            </w: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8GB</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operacyjny </w:t>
            </w: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Typu ThinOS</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Protokoły</w:t>
            </w: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Obsługa protokołów: </w:t>
            </w:r>
          </w:p>
          <w:p w:rsidR="00411289" w:rsidRPr="004E2695" w:rsidRDefault="00411289" w:rsidP="00411289">
            <w:pPr>
              <w:numPr>
                <w:ilvl w:val="0"/>
                <w:numId w:val="2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PCoIP, </w:t>
            </w:r>
          </w:p>
          <w:p w:rsidR="00411289" w:rsidRPr="004E2695" w:rsidRDefault="00411289" w:rsidP="00411289">
            <w:pPr>
              <w:numPr>
                <w:ilvl w:val="0"/>
                <w:numId w:val="2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RDP (zgodny z Windows 10), </w:t>
            </w:r>
          </w:p>
          <w:p w:rsidR="00411289" w:rsidRPr="004E2695" w:rsidRDefault="00411289" w:rsidP="00411289">
            <w:pPr>
              <w:numPr>
                <w:ilvl w:val="0"/>
                <w:numId w:val="2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ICA,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zgodne z najnowszymi wersjami systemów wirtualizujących stacje robocze, między innymi Vmware Horizon, Citrix Xen, Microsoft Terminal Services</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Karta graficzna</w:t>
            </w: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Wydajność procesora graficznego wg. GPU Benchmarks, Passmark G3D Mark:  min. 115</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Rozdzielczość</w:t>
            </w: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DisplayPort: 2560 x 1600 przy 32bpp,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DVI-I: 1920 x 1200 przy 32bpp.</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Obsługa dwóch cyfrowych wyświetlaczy o wysokiej rozdzielczości.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Kontrola (DDC) dla automatycznego ustawiania rozdzielczości i częstotliwości odświeżania.</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Sieć</w:t>
            </w: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Ethernet 10/100/1000 RJ-45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Opcjonalnie: wbudowana karta sieci bezprzewodowej 802.11 a/b/g/n z anteną dwuzakresową</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Opcjonalnie: Moduł SFP wsparcie dla połączeń sieciowych Fiber NIC</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Dźwięk</w:t>
            </w: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Kompozytowe złączne audio jack: 1/8-inch mini 16-bit stereo</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Głośnik wewnętrzny mono</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Mysz</w:t>
            </w: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Mysz optyczna z rolką przewodowa, złącze USB</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Klawiatura</w:t>
            </w: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Klawiatura przewodowa, złącze USB</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restart"/>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Interfejsy</w:t>
            </w: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DVI-I</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4 x USB 2.0 lub lepszy</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LAN (10/100/1000) RJ-45</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Audio (wyjście)</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DisplayPort</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Maksymalny Pobór mocy</w:t>
            </w: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11W lub mniej</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Temperatura pracy</w:t>
            </w: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10–40°C</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Wilgotność</w:t>
            </w:r>
          </w:p>
        </w:tc>
        <w:tc>
          <w:tcPr>
            <w:tcW w:w="5522"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10-95%  bez kondensacji</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Gwarancja </w:t>
            </w: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36 miesięcy</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Dodatkowe oprogramowa-nie</w:t>
            </w: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producenta terminala pozwalające na aktualizację z jednej konsoli oprogramowania systemowego.</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restart"/>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Dodatkowe akcesoria</w:t>
            </w: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Kabel sieciowy kategorii 5e długości 5 m zakończony wtykami RJ45 w standardzie T-568B.</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Podstawka pionowa</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Slot blokady bezpieczeństwa (kabel blokady sprzedawany osobno)</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restart"/>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Atesty i certyfikaty</w:t>
            </w: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German EKI-ITB 2000, ISO 9241-3/-8</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val="en-US" w:eastAsia="pl-PL"/>
              </w:rPr>
            </w:pPr>
          </w:p>
        </w:tc>
        <w:tc>
          <w:tcPr>
            <w:tcW w:w="162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cULus 60950, TÜV-GS, EN 60950</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ED322B"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eastAsia="pl-PL"/>
              </w:rPr>
            </w:pPr>
          </w:p>
        </w:tc>
        <w:tc>
          <w:tcPr>
            <w:tcW w:w="162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FCC Class B, CE, VCCI, C-Tick</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val="en-US" w:eastAsia="pl-PL"/>
              </w:rPr>
            </w:pPr>
          </w:p>
        </w:tc>
        <w:tc>
          <w:tcPr>
            <w:tcW w:w="162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WEEE, RoHS Compliant</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ED322B" w:rsidTr="009170B7">
        <w:trPr>
          <w:cantSplit/>
        </w:trPr>
        <w:tc>
          <w:tcPr>
            <w:tcW w:w="1080" w:type="dxa"/>
            <w:vMerge/>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val="en-US" w:eastAsia="pl-PL"/>
              </w:rPr>
            </w:pPr>
          </w:p>
        </w:tc>
        <w:tc>
          <w:tcPr>
            <w:tcW w:w="162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522"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Energy Star®, EPEAT Silver listed</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c>
          <w:tcPr>
            <w:tcW w:w="1080" w:type="dxa"/>
            <w:vAlign w:val="center"/>
          </w:tcPr>
          <w:p w:rsidR="00411289" w:rsidRPr="004E2695" w:rsidRDefault="00411289" w:rsidP="00411289">
            <w:pPr>
              <w:numPr>
                <w:ilvl w:val="0"/>
                <w:numId w:val="6"/>
              </w:numPr>
              <w:spacing w:after="0" w:line="240" w:lineRule="auto"/>
              <w:rPr>
                <w:rFonts w:ascii="Times New Roman" w:eastAsia="Times New Roman" w:hAnsi="Times New Roman" w:cs="Times New Roman"/>
                <w:sz w:val="24"/>
                <w:szCs w:val="24"/>
                <w:lang w:val="en-US" w:eastAsia="pl-PL"/>
              </w:rPr>
            </w:pPr>
          </w:p>
        </w:tc>
        <w:tc>
          <w:tcPr>
            <w:tcW w:w="162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Dodatkowe właściwości</w:t>
            </w:r>
          </w:p>
        </w:tc>
        <w:tc>
          <w:tcPr>
            <w:tcW w:w="5522" w:type="dxa"/>
            <w:shd w:val="clear" w:color="auto" w:fill="FFFFFF"/>
            <w:vAlign w:val="center"/>
          </w:tcPr>
          <w:p w:rsidR="00411289" w:rsidRPr="004E2695" w:rsidRDefault="00411289" w:rsidP="00411289">
            <w:pPr>
              <w:numPr>
                <w:ilvl w:val="0"/>
                <w:numId w:val="12"/>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brak możliwości przechowywania danych/informacji lokalnie,</w:t>
            </w:r>
          </w:p>
          <w:p w:rsidR="00411289" w:rsidRPr="004E2695" w:rsidRDefault="00411289" w:rsidP="00411289">
            <w:pPr>
              <w:numPr>
                <w:ilvl w:val="0"/>
                <w:numId w:val="12"/>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operacyjny odporny na zagrożenia ze strony wirusów,</w:t>
            </w:r>
          </w:p>
          <w:p w:rsidR="00411289" w:rsidRPr="004E2695" w:rsidRDefault="00411289" w:rsidP="00411289">
            <w:pPr>
              <w:numPr>
                <w:ilvl w:val="0"/>
                <w:numId w:val="12"/>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centralny system do zarządzania dostarczany przez producenta (minimalna ilość licencji to zakres obejmujący do 1000 terminali, z możliwością rozszerzenia ilości obsługiwanych terminali). System do zarządzania musi </w:t>
            </w:r>
            <w:r w:rsidRPr="004E2695">
              <w:rPr>
                <w:rFonts w:ascii="Times New Roman" w:eastAsia="Times New Roman" w:hAnsi="Times New Roman" w:cs="Times New Roman"/>
                <w:sz w:val="24"/>
                <w:szCs w:val="24"/>
                <w:lang w:eastAsia="pl-PL"/>
              </w:rPr>
              <w:lastRenderedPageBreak/>
              <w:t xml:space="preserve">umożliwiać między innymi: </w:t>
            </w:r>
          </w:p>
          <w:p w:rsidR="00411289" w:rsidRPr="004E2695" w:rsidRDefault="00411289" w:rsidP="00411289">
            <w:pPr>
              <w:numPr>
                <w:ilvl w:val="1"/>
                <w:numId w:val="12"/>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dostęp do konsoli zarządzania przez http, </w:t>
            </w:r>
          </w:p>
          <w:p w:rsidR="00411289" w:rsidRPr="004E2695" w:rsidRDefault="00411289" w:rsidP="00411289">
            <w:pPr>
              <w:numPr>
                <w:ilvl w:val="1"/>
                <w:numId w:val="12"/>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dostęp do terminala poprzez VNC, </w:t>
            </w:r>
          </w:p>
          <w:p w:rsidR="00411289" w:rsidRPr="004E2695" w:rsidRDefault="00411289" w:rsidP="00411289">
            <w:pPr>
              <w:numPr>
                <w:ilvl w:val="1"/>
                <w:numId w:val="12"/>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uaktualnianie systemu terminala, </w:t>
            </w:r>
          </w:p>
          <w:p w:rsidR="00411289" w:rsidRPr="004E2695" w:rsidRDefault="00411289" w:rsidP="00411289">
            <w:pPr>
              <w:numPr>
                <w:ilvl w:val="1"/>
                <w:numId w:val="12"/>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WakeOnLan (WoL), </w:t>
            </w:r>
          </w:p>
          <w:p w:rsidR="00411289" w:rsidRPr="004E2695" w:rsidRDefault="00411289" w:rsidP="00411289">
            <w:pPr>
              <w:numPr>
                <w:ilvl w:val="1"/>
                <w:numId w:val="12"/>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możliwość wysłania informacji do terminala (do użytkownika), </w:t>
            </w:r>
          </w:p>
          <w:p w:rsidR="00411289" w:rsidRPr="004E2695" w:rsidRDefault="00411289" w:rsidP="00411289">
            <w:pPr>
              <w:numPr>
                <w:ilvl w:val="1"/>
                <w:numId w:val="12"/>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resetowanie ustawień terminala.</w:t>
            </w:r>
          </w:p>
        </w:tc>
        <w:tc>
          <w:tcPr>
            <w:tcW w:w="1318"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both"/>
        <w:rPr>
          <w:rFonts w:ascii="Times New Roman" w:eastAsia="Times New Roman" w:hAnsi="Times New Roman" w:cs="Arial"/>
          <w:b/>
          <w:lang w:eastAsia="pl-PL"/>
        </w:rPr>
      </w:pPr>
      <w:r w:rsidRPr="004E2695">
        <w:rPr>
          <w:rFonts w:ascii="Times New Roman" w:eastAsia="Times New Roman" w:hAnsi="Times New Roman" w:cs="Times New Roman"/>
          <w:b/>
          <w:sz w:val="24"/>
          <w:szCs w:val="24"/>
          <w:lang w:eastAsia="pl-PL"/>
        </w:rPr>
        <w:t xml:space="preserve">Monitor LCD </w:t>
      </w:r>
    </w:p>
    <w:p w:rsidR="00411289" w:rsidRPr="004E2695" w:rsidRDefault="00411289" w:rsidP="00411289">
      <w:pPr>
        <w:spacing w:after="0" w:line="240" w:lineRule="auto"/>
        <w:rPr>
          <w:rFonts w:ascii="Times New Roman" w:eastAsia="Times New Roman" w:hAnsi="Times New Roman" w:cs="Times New Roman"/>
          <w:b/>
          <w:lang w:eastAsia="pl-PL"/>
        </w:rPr>
      </w:pPr>
      <w:r w:rsidRPr="004E2695">
        <w:rPr>
          <w:rFonts w:ascii="Times New Roman" w:eastAsia="Times New Roman" w:hAnsi="Times New Roman" w:cs="Arial"/>
          <w:b/>
          <w:lang w:eastAsia="pl-PL"/>
        </w:rPr>
        <w:t>Ilość – 30 sztuk.</w:t>
      </w:r>
    </w:p>
    <w:p w:rsidR="00411289" w:rsidRPr="004E2695" w:rsidRDefault="00411289" w:rsidP="00411289">
      <w:pPr>
        <w:spacing w:after="0" w:line="240" w:lineRule="auto"/>
        <w:rPr>
          <w:rFonts w:ascii="Times New Roman" w:eastAsia="Times New Roman" w:hAnsi="Times New Roman" w:cs="Times New Roman"/>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1897"/>
        <w:gridCol w:w="5169"/>
        <w:gridCol w:w="1394"/>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897"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5169"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Minimalna przekątna ekranu</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23,5 cali</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Maksymalna przekątna ekranu</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24,0 cali</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Widoczny obszar ekranu</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Nie mniejszy niż 525 mm x 290 mm</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val="en-US" w:eastAsia="pl-PL"/>
              </w:rPr>
              <w:t>Format ekranu</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Panoramiczny</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val="en-US" w:eastAsia="pl-PL"/>
              </w:rPr>
              <w:t>Typ panela LCD</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TFT IPS</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Rozdzielczość</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1920x1200 60 Hz</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val="en-US"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eastAsia="pl-PL"/>
              </w:rPr>
              <w:t>Wielkość plamki</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 0,275 mm lub mniejsza</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Kontrast</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Podstawowy: 1000:1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Dynamiczny: 4000000:1</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lub  lepsze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Czas reakcji matrycy</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 6ms lub lepszy</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Głośniki wbudowane</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NIE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Typ gniazda wejściowego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DisplayPort</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HDMI</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D-SUB</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Pozostałe złącza</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USB 3.0 (typ B)</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2 x USB 2.0</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2 x USB 3.0</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Maks. zużycie energii</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39 W lub mniej - tryb pracy</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0,3 W lub mniej - tryb spoczynku</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Regulacja</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Możliwość pochylenia: TAK</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Regulacja wysokości: TAK</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Obrotowa podstawa: TAK</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Panel obrotowy: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ED322B"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Zgodny z normą</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TCO, RoHS, EPEAT Gold, Energy Star</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val="en-US"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eastAsia="pl-PL"/>
              </w:rPr>
              <w:t>Montaż na ścianie</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VESA 100x100</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Dodatkowe wyposażenie</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Kabel DisplayPort, Kabel VGA, kabel zasilający, kabel USB, podstawka, skrócona instrukcja obsługi</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5"/>
              </w:numPr>
              <w:spacing w:after="0" w:line="240" w:lineRule="auto"/>
              <w:rPr>
                <w:rFonts w:ascii="Times New Roman" w:eastAsia="Times New Roman" w:hAnsi="Times New Roman" w:cs="Times New Roman"/>
                <w:sz w:val="24"/>
                <w:szCs w:val="24"/>
                <w:lang w:eastAsia="pl-PL"/>
              </w:rPr>
            </w:pPr>
          </w:p>
        </w:tc>
        <w:tc>
          <w:tcPr>
            <w:tcW w:w="189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Gwarancja</w:t>
            </w:r>
          </w:p>
        </w:tc>
        <w:tc>
          <w:tcPr>
            <w:tcW w:w="516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36 miesięcy</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Czytelny podpis i pieczęć osoby/osób upoważnionych do reprezentacji Wykonawcy: </w:t>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ab/>
        <w:t>………………………</w:t>
      </w:r>
    </w:p>
    <w:p w:rsidR="00411289" w:rsidRPr="0086225C"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Data</w:t>
      </w:r>
      <w:r>
        <w:rPr>
          <w:rFonts w:ascii="Times New Roman" w:eastAsia="Times New Roman" w:hAnsi="Times New Roman" w:cs="Times New Roman"/>
          <w:sz w:val="24"/>
          <w:szCs w:val="24"/>
          <w:lang w:eastAsia="pl-PL"/>
        </w:rPr>
        <w:tab/>
        <w:t xml:space="preserve">     Pieczęć i podpis</w:t>
      </w:r>
    </w:p>
    <w:p w:rsidR="00411289" w:rsidRDefault="00411289" w:rsidP="00411289">
      <w:pPr>
        <w:rPr>
          <w:rFonts w:ascii="Times New Roman" w:eastAsia="Times New Roman" w:hAnsi="Times New Roman" w:cs="Times New Roman"/>
          <w:b/>
          <w:sz w:val="28"/>
          <w:szCs w:val="28"/>
          <w:u w:val="single"/>
          <w:lang w:eastAsia="pl-PL"/>
        </w:rPr>
      </w:pPr>
      <w:r>
        <w:rPr>
          <w:rFonts w:ascii="Times New Roman" w:eastAsia="Times New Roman" w:hAnsi="Times New Roman" w:cs="Times New Roman"/>
          <w:b/>
          <w:sz w:val="28"/>
          <w:szCs w:val="28"/>
          <w:u w:val="single"/>
          <w:lang w:eastAsia="pl-PL"/>
        </w:rPr>
        <w:br w:type="page"/>
      </w:r>
    </w:p>
    <w:p w:rsidR="00411289" w:rsidRPr="002B1AAA" w:rsidRDefault="00411289" w:rsidP="00411289">
      <w:pPr>
        <w:widowControl w:val="0"/>
        <w:shd w:val="clear" w:color="auto" w:fill="FFFFFF"/>
        <w:tabs>
          <w:tab w:val="left" w:pos="6949"/>
          <w:tab w:val="left" w:pos="6999"/>
        </w:tabs>
        <w:autoSpaceDE w:val="0"/>
        <w:autoSpaceDN w:val="0"/>
        <w:adjustRightInd w:val="0"/>
        <w:spacing w:before="40" w:after="40" w:line="36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w:t>
      </w:r>
      <w:r w:rsidRPr="002B1AAA">
        <w:rPr>
          <w:rFonts w:ascii="Times New Roman" w:eastAsia="Times New Roman" w:hAnsi="Times New Roman" w:cs="Times New Roman"/>
          <w:b/>
          <w:sz w:val="24"/>
          <w:szCs w:val="24"/>
          <w:lang w:eastAsia="pl-PL"/>
        </w:rPr>
        <w:t>. Składając ofertę</w:t>
      </w:r>
      <w:r w:rsidRPr="00707CD8">
        <w:rPr>
          <w:rFonts w:ascii="Times New Roman" w:eastAsia="Times New Roman" w:hAnsi="Times New Roman" w:cs="Times New Roman"/>
          <w:b/>
          <w:sz w:val="24"/>
          <w:szCs w:val="24"/>
          <w:lang w:eastAsia="pl-PL"/>
        </w:rPr>
        <w:t xml:space="preserve"> w przedmiotowym postępowaniu na dostawę sprzętu komputerowego oferujemy wykonanie zamówienia </w:t>
      </w:r>
      <w:r>
        <w:rPr>
          <w:rFonts w:ascii="Times New Roman" w:eastAsia="Times New Roman" w:hAnsi="Times New Roman" w:cs="Times New Roman"/>
          <w:b/>
          <w:sz w:val="24"/>
          <w:szCs w:val="24"/>
          <w:u w:val="single"/>
          <w:lang w:eastAsia="pl-PL"/>
        </w:rPr>
        <w:t>w zakresie części 2</w:t>
      </w:r>
      <w:r w:rsidRPr="00707CD8">
        <w:rPr>
          <w:rFonts w:ascii="Times New Roman" w:eastAsia="Times New Roman" w:hAnsi="Times New Roman" w:cs="Times New Roman"/>
          <w:b/>
          <w:sz w:val="24"/>
          <w:szCs w:val="24"/>
          <w:u w:val="single"/>
          <w:lang w:eastAsia="pl-PL"/>
        </w:rPr>
        <w:t xml:space="preserve"> </w:t>
      </w:r>
      <w:r w:rsidRPr="00707CD8">
        <w:rPr>
          <w:rFonts w:ascii="Times New Roman" w:eastAsia="Times New Roman" w:hAnsi="Times New Roman" w:cs="Times New Roman"/>
          <w:b/>
          <w:sz w:val="24"/>
          <w:szCs w:val="24"/>
          <w:lang w:eastAsia="pl-PL"/>
        </w:rPr>
        <w:t>na następujących warunkach:</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komputera przenośnego (1): …………………………… zł brutto.</w:t>
      </w:r>
    </w:p>
    <w:p w:rsidR="00411289" w:rsidRPr="00454E9B"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komputera przenośnego (2): ……………………………. zł brutto.</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Całościowa wartość brutto zamówienia:</w:t>
      </w:r>
      <w:r w:rsidRPr="00664C96">
        <w:rPr>
          <w:rFonts w:ascii="Times New Roman" w:eastAsia="Times New Roman" w:hAnsi="Times New Roman" w:cs="Times New Roman"/>
          <w:sz w:val="24"/>
          <w:szCs w:val="24"/>
          <w:u w:val="single"/>
          <w:lang w:eastAsia="x-none"/>
        </w:rPr>
        <w:t xml:space="preserve"> </w:t>
      </w:r>
      <w:r w:rsidRPr="00664C96">
        <w:rPr>
          <w:rFonts w:ascii="Times New Roman" w:eastAsia="Times New Roman" w:hAnsi="Times New Roman" w:cs="Times New Roman"/>
          <w:sz w:val="24"/>
          <w:szCs w:val="24"/>
          <w:u w:val="single"/>
          <w:lang w:val="x-none" w:eastAsia="x-none"/>
        </w:rPr>
        <w:t>…………………</w:t>
      </w:r>
      <w:r w:rsidRPr="00664C96">
        <w:rPr>
          <w:rFonts w:ascii="Times New Roman" w:eastAsia="Times New Roman" w:hAnsi="Times New Roman" w:cs="Times New Roman"/>
          <w:sz w:val="24"/>
          <w:szCs w:val="24"/>
          <w:u w:val="single"/>
          <w:lang w:eastAsia="x-none"/>
        </w:rPr>
        <w:t>…………………………………</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(słownie):………………………………………………………………………………………</w:t>
      </w:r>
    </w:p>
    <w:p w:rsidR="00411289" w:rsidRPr="00A32456" w:rsidRDefault="00411289" w:rsidP="00411289">
      <w:pPr>
        <w:spacing w:after="0" w:line="360" w:lineRule="auto"/>
        <w:jc w:val="both"/>
        <w:rPr>
          <w:rFonts w:ascii="Times New Roman" w:eastAsia="Times New Roman" w:hAnsi="Times New Roman" w:cs="Times New Roman"/>
          <w:sz w:val="24"/>
          <w:szCs w:val="24"/>
          <w:lang w:eastAsia="x-none"/>
        </w:rPr>
      </w:pPr>
      <w:r w:rsidRPr="00A32456">
        <w:rPr>
          <w:rFonts w:ascii="Times New Roman" w:eastAsia="Times New Roman" w:hAnsi="Times New Roman" w:cs="Times New Roman"/>
          <w:sz w:val="24"/>
          <w:szCs w:val="24"/>
          <w:lang w:eastAsia="x-none"/>
        </w:rPr>
        <w:t xml:space="preserve">Termin realizacji </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 xml:space="preserve"> dni (</w:t>
      </w:r>
      <w:r>
        <w:rPr>
          <w:rFonts w:ascii="Times New Roman" w:eastAsia="Times New Roman" w:hAnsi="Times New Roman" w:cs="Times New Roman"/>
          <w:sz w:val="24"/>
          <w:szCs w:val="24"/>
          <w:lang w:eastAsia="x-none"/>
        </w:rPr>
        <w:t>od</w:t>
      </w:r>
      <w:r w:rsidRPr="00A32456">
        <w:rPr>
          <w:rFonts w:ascii="Times New Roman" w:eastAsia="Times New Roman" w:hAnsi="Times New Roman" w:cs="Times New Roman"/>
          <w:sz w:val="24"/>
          <w:szCs w:val="24"/>
          <w:lang w:eastAsia="x-none"/>
        </w:rPr>
        <w:t xml:space="preserve"> 10 </w:t>
      </w:r>
      <w:r>
        <w:rPr>
          <w:rFonts w:ascii="Times New Roman" w:eastAsia="Times New Roman" w:hAnsi="Times New Roman" w:cs="Times New Roman"/>
          <w:sz w:val="24"/>
          <w:szCs w:val="24"/>
          <w:lang w:eastAsia="x-none"/>
        </w:rPr>
        <w:t xml:space="preserve">do 21 </w:t>
      </w:r>
      <w:r w:rsidRPr="00A32456">
        <w:rPr>
          <w:rFonts w:ascii="Times New Roman" w:eastAsia="Times New Roman" w:hAnsi="Times New Roman" w:cs="Times New Roman"/>
          <w:sz w:val="24"/>
          <w:szCs w:val="24"/>
          <w:lang w:eastAsia="x-none"/>
        </w:rPr>
        <w:t>dni roboczych)</w:t>
      </w:r>
    </w:p>
    <w:p w:rsidR="00411289"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b/>
          <w:sz w:val="28"/>
          <w:szCs w:val="28"/>
          <w:u w:val="single"/>
          <w:lang w:eastAsia="pl-PL"/>
        </w:rPr>
        <w:t>Część nr 2</w:t>
      </w:r>
    </w:p>
    <w:p w:rsidR="00411289" w:rsidRPr="004E2695" w:rsidRDefault="00411289" w:rsidP="00411289">
      <w:pPr>
        <w:spacing w:after="0" w:line="240" w:lineRule="auto"/>
        <w:jc w:val="both"/>
        <w:rPr>
          <w:rFonts w:ascii="Times New Roman" w:eastAsia="Times New Roman" w:hAnsi="Times New Roman" w:cs="Arial"/>
          <w:b/>
          <w:lang w:eastAsia="pl-PL"/>
        </w:rPr>
      </w:pPr>
      <w:r w:rsidRPr="004E2695">
        <w:rPr>
          <w:rFonts w:ascii="Times New Roman" w:eastAsia="Times New Roman" w:hAnsi="Times New Roman" w:cs="Times New Roman"/>
          <w:b/>
          <w:lang w:eastAsia="pl-PL"/>
        </w:rPr>
        <w:t xml:space="preserve">Komputer przenośny </w:t>
      </w:r>
      <w:r>
        <w:rPr>
          <w:rFonts w:ascii="Times New Roman" w:eastAsia="Times New Roman" w:hAnsi="Times New Roman" w:cs="Times New Roman"/>
          <w:b/>
          <w:lang w:eastAsia="pl-PL"/>
        </w:rPr>
        <w:t>(1)</w:t>
      </w:r>
    </w:p>
    <w:p w:rsidR="00411289" w:rsidRPr="004E2695" w:rsidRDefault="00411289" w:rsidP="00411289">
      <w:pPr>
        <w:spacing w:after="0" w:line="240" w:lineRule="auto"/>
        <w:jc w:val="both"/>
        <w:rPr>
          <w:rFonts w:ascii="Times New Roman" w:eastAsia="Times New Roman" w:hAnsi="Times New Roman" w:cs="Times New Roman"/>
          <w:b/>
          <w:lang w:eastAsia="pl-PL"/>
        </w:rPr>
      </w:pPr>
      <w:r w:rsidRPr="004E2695">
        <w:rPr>
          <w:rFonts w:ascii="Times New Roman" w:eastAsia="Times New Roman" w:hAnsi="Times New Roman" w:cs="Arial"/>
          <w:b/>
          <w:lang w:eastAsia="pl-PL"/>
        </w:rPr>
        <w:t>Ilość – 2 sztuki.</w:t>
      </w:r>
    </w:p>
    <w:p w:rsidR="00411289" w:rsidRPr="004E2695" w:rsidRDefault="00411289" w:rsidP="00411289">
      <w:pPr>
        <w:spacing w:after="0" w:line="240" w:lineRule="auto"/>
        <w:rPr>
          <w:rFonts w:ascii="Times New Roman" w:eastAsia="Times New Roman" w:hAnsi="Times New Roman" w:cs="Times New Roman"/>
          <w:lang w:eastAsia="pl-PL"/>
        </w:rPr>
      </w:pPr>
      <w:r w:rsidRPr="004E2695">
        <w:rPr>
          <w:rFonts w:ascii="Times New Roman" w:eastAsia="Times New Roman" w:hAnsi="Times New Roman" w:cs="Times New Roman"/>
          <w:lang w:eastAsia="pl-PL"/>
        </w:rPr>
        <w:tab/>
      </w: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93"/>
        <w:gridCol w:w="1707"/>
        <w:gridCol w:w="5446"/>
        <w:gridCol w:w="1394"/>
      </w:tblGrid>
      <w:tr w:rsidR="00411289" w:rsidRPr="004E2695" w:rsidTr="009170B7">
        <w:trPr>
          <w:cantSplit/>
        </w:trPr>
        <w:tc>
          <w:tcPr>
            <w:tcW w:w="993"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707"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5446"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Procesor</w:t>
            </w:r>
          </w:p>
        </w:tc>
        <w:tc>
          <w:tcPr>
            <w:tcW w:w="5446"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Wydajność procesora wg. CPU Benchmarks, Average CPU Marks:  min. 4814</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restart"/>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Pamięć RAM</w:t>
            </w:r>
          </w:p>
        </w:tc>
        <w:tc>
          <w:tcPr>
            <w:tcW w:w="5446"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16GB</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Maksymalna ilość pamięci: 16GB</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Sloty pamięci</w:t>
            </w:r>
          </w:p>
          <w:p w:rsidR="00411289" w:rsidRDefault="00411289" w:rsidP="009170B7">
            <w:pPr>
              <w:spacing w:after="0" w:line="240" w:lineRule="auto"/>
              <w:rPr>
                <w:rFonts w:ascii="Times New Roman" w:eastAsia="Times New Roman" w:hAnsi="Times New Roman" w:cs="Times New Roman"/>
                <w:sz w:val="24"/>
                <w:szCs w:val="24"/>
                <w:lang w:eastAsia="pl-PL"/>
              </w:rPr>
            </w:pPr>
          </w:p>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Minimum 1 (jeden).</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Ilość wolnych 0 (zero)</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Ekran</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Przekątna: 12,5 cala</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Typ ekranu: Full HD</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Ekran dotykowy: NIE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Rozdzielczość: 1920 x 1080 lub lepsza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Dysk twardy</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Pojemność: 512 GB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Typ dysku: SSD</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Kontroler dysku: SATA</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Karta graficzna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Wydajność procesora graficznego wg. GPU Benchmarks, Passmark G3D Mark:  min. 827</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Urządzenia wskazujące</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TouchPad + Trackpoint</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Klawiatura </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Podświetlana: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Rodzaj baterii</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Li-Ion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Czas minimalny pracy na baterii [min]: 720</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Liczba komór: 6 (3+3)</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Porty zewnętrzne</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HDMI</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DisplayPort</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3 x USB 3.0</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RJ-45 (LAN)</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1 x Audio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1 x Złącze stacji dokującej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wejście zasilania (DC-in)</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Karta sieciowa</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10/100/1000 Mbit/s Ethernet RJ 45</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 komplecie kabel sieciowy kategorii 5e długości 5 m zakończony wtykami RJ45 w standardzie T-568B.</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val="en-US" w:eastAsia="pl-PL"/>
              </w:rPr>
              <w:t>Karta sieciowa bezprzewodowa: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ED322B"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Standard: IEEE 802.11ac/a/b/g/n</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Bluetooth: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Moduł WWAN/3G: możliwość zamontowania modemu 3G lub LTE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IR (podczerwień): NIE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Karta dźwiękowa </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HD Audio: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Czytnik kart pamięci</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Typy odczytywanych kart: SD Card, SDHC Card, MMC</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Multimedia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Liczba głośników: 2</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Wbudowany mikrofon: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Wbudowana kamera 1,0MPix</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Wejście mikrofonowe: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Wyjście słuchawkowe: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Bezpieczeństwo</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Czytnik linii papilarnych: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Wzmocniona konstrukcja: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Układ szyfrowania TPM: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Czytnik Smart Card: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operacyjny </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Microsoft Windows 10  Professional PL z najnowszym service-packiem i Microsoft Windows 7  Professional PL z najnowszym service-packiem.</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Sterowniki do wszystkich urządzeń producenta komputera oraz pliki źródłowe systemów operacyjnych umieszczone na ukrytej partycji dysku twardego lub dołączonym nośniku.</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Waga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1.3 kg lub mniej</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Gwarancja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3 lata w miejscu instalacji NBD on-site.</w:t>
            </w:r>
          </w:p>
          <w:p w:rsidR="00411289" w:rsidRPr="004E2695" w:rsidRDefault="00411289" w:rsidP="009170B7">
            <w:pPr>
              <w:spacing w:after="0" w:line="240" w:lineRule="auto"/>
              <w:rPr>
                <w:rFonts w:ascii="Times New Roman" w:eastAsia="Times New Roman" w:hAnsi="Times New Roman" w:cs="Times New Roman"/>
                <w:b/>
                <w:color w:val="FF0000"/>
                <w:sz w:val="24"/>
                <w:szCs w:val="24"/>
                <w:lang w:eastAsia="pl-PL"/>
              </w:rPr>
            </w:pPr>
            <w:r w:rsidRPr="004E2695">
              <w:rPr>
                <w:rFonts w:ascii="Times New Roman" w:eastAsia="Times New Roman" w:hAnsi="Times New Roman" w:cs="Times New Roman"/>
                <w:b/>
                <w:sz w:val="24"/>
                <w:szCs w:val="24"/>
                <w:lang w:eastAsia="pl-PL"/>
              </w:rPr>
              <w:t>W przypadku uszkodzenia dysku twardego w okresie gwarancji jego nieodpłatna wymiana nastąpi bez zwrotu uszkodzonego dysku (dysk pozostaje własnością zamawiającego) z uwagi na poufne dane.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Dokumentacja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Podręcznik użytkownika w języku polskim</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Dodatkowe oprogramowa-nie</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producenta komputera niezależne od systemu operacyjnego zainstalowanego na dysku twardym zapewniające nieodwracalne usunięcie z komputera krytycznych danych</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producenta komputera sprawdzające automatycznie najnowsze wersje upgrade-ów dla oprogramowania i zainstalowanych urządzeń</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producenta komputera do wykonywania kopii bezpieczeństwa systemu operacyjnego i danych użytkownika na dysku twardym, zewnętrznych dyskach, sieci, CD-ROM oraz na ich odtworzenie w przypadku awarii oprogramowania, nawet jeżeli system operacyjny nie może się uruchomić.</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producenta komputera umożliwiające migrację danych istotnych dla użytkownika, ustawienia dla aplikacji, drukarek, połączeń sieci i osobistych preferencji z innego komputera do nowego</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Dodatkowe wymagania </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Kompatybilność ze stacją dokującą Basic Dock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Atesty i certyfikaty</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Znak bezpieczeństwa CE dla całego komputera</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8"/>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Certyfikat Microsoft</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Certyfikat Microsoft potwierdzający poprawną współpracę oferowanego sprzętu z ww. systemem operacyjnym – wymagane stosowne dokumenty, będzie akceptowany wydruk ze strony WWW firmy Microsoft</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Default="00411289" w:rsidP="00411289">
      <w:pPr>
        <w:spacing w:after="0" w:line="240" w:lineRule="auto"/>
        <w:jc w:val="both"/>
        <w:rPr>
          <w:rFonts w:ascii="Times New Roman" w:eastAsia="Times New Roman" w:hAnsi="Times New Roman" w:cs="Times New Roman"/>
          <w:b/>
          <w:lang w:eastAsia="pl-PL"/>
        </w:rPr>
      </w:pPr>
    </w:p>
    <w:p w:rsidR="00411289" w:rsidRPr="004E2695" w:rsidRDefault="00411289" w:rsidP="00411289">
      <w:pPr>
        <w:spacing w:after="0" w:line="240" w:lineRule="auto"/>
        <w:jc w:val="both"/>
        <w:rPr>
          <w:rFonts w:ascii="Times New Roman" w:eastAsia="Times New Roman" w:hAnsi="Times New Roman" w:cs="Arial"/>
          <w:b/>
          <w:lang w:eastAsia="pl-PL"/>
        </w:rPr>
      </w:pPr>
      <w:r w:rsidRPr="004E2695">
        <w:rPr>
          <w:rFonts w:ascii="Times New Roman" w:eastAsia="Times New Roman" w:hAnsi="Times New Roman" w:cs="Times New Roman"/>
          <w:b/>
          <w:lang w:eastAsia="pl-PL"/>
        </w:rPr>
        <w:t xml:space="preserve">Komputer przenośny </w:t>
      </w:r>
      <w:r>
        <w:rPr>
          <w:rFonts w:ascii="Times New Roman" w:eastAsia="Times New Roman" w:hAnsi="Times New Roman" w:cs="Times New Roman"/>
          <w:b/>
          <w:lang w:eastAsia="pl-PL"/>
        </w:rPr>
        <w:t>(2)</w:t>
      </w:r>
    </w:p>
    <w:p w:rsidR="00411289" w:rsidRPr="004E2695" w:rsidRDefault="00411289" w:rsidP="00411289">
      <w:pPr>
        <w:spacing w:after="0" w:line="240" w:lineRule="auto"/>
        <w:jc w:val="both"/>
        <w:rPr>
          <w:rFonts w:ascii="Times New Roman" w:eastAsia="Times New Roman" w:hAnsi="Times New Roman" w:cs="Times New Roman"/>
          <w:b/>
          <w:lang w:eastAsia="pl-PL"/>
        </w:rPr>
      </w:pPr>
      <w:r w:rsidRPr="004E2695">
        <w:rPr>
          <w:rFonts w:ascii="Times New Roman" w:eastAsia="Times New Roman" w:hAnsi="Times New Roman" w:cs="Arial"/>
          <w:b/>
          <w:lang w:eastAsia="pl-PL"/>
        </w:rPr>
        <w:t>Ilość – 1 sztuka.</w:t>
      </w:r>
    </w:p>
    <w:p w:rsidR="00411289" w:rsidRPr="004E2695" w:rsidRDefault="00411289" w:rsidP="00411289">
      <w:pPr>
        <w:spacing w:after="0" w:line="240" w:lineRule="auto"/>
        <w:rPr>
          <w:rFonts w:ascii="Times New Roman" w:eastAsia="Times New Roman" w:hAnsi="Times New Roman" w:cs="Times New Roman"/>
          <w:lang w:eastAsia="pl-PL"/>
        </w:rPr>
      </w:pPr>
      <w:r w:rsidRPr="004E2695">
        <w:rPr>
          <w:rFonts w:ascii="Times New Roman" w:eastAsia="Times New Roman" w:hAnsi="Times New Roman" w:cs="Times New Roman"/>
          <w:lang w:eastAsia="pl-PL"/>
        </w:rPr>
        <w:tab/>
      </w: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93"/>
        <w:gridCol w:w="1707"/>
        <w:gridCol w:w="5446"/>
        <w:gridCol w:w="1394"/>
      </w:tblGrid>
      <w:tr w:rsidR="00411289" w:rsidRPr="004E2695" w:rsidTr="009170B7">
        <w:trPr>
          <w:cantSplit/>
        </w:trPr>
        <w:tc>
          <w:tcPr>
            <w:tcW w:w="993"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707"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5446"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993" w:type="dxa"/>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Procesor</w:t>
            </w:r>
          </w:p>
        </w:tc>
        <w:tc>
          <w:tcPr>
            <w:tcW w:w="5446"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eastAsia="pl-PL"/>
              </w:rPr>
              <w:t xml:space="preserve">Wydajność procesora wg. </w:t>
            </w:r>
            <w:r w:rsidRPr="004E2695">
              <w:rPr>
                <w:rFonts w:ascii="Times New Roman" w:eastAsia="Times New Roman" w:hAnsi="Times New Roman" w:cs="Times New Roman"/>
                <w:sz w:val="24"/>
                <w:szCs w:val="24"/>
                <w:lang w:val="en-US" w:eastAsia="pl-PL"/>
              </w:rPr>
              <w:t>CPU Benchmarks, Average CPU Marks:  min. 4700</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val="en-US"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restart"/>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Pamięć RAM</w:t>
            </w:r>
          </w:p>
        </w:tc>
        <w:tc>
          <w:tcPr>
            <w:tcW w:w="5446"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8GB</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Maksymalna ilość pamięci: 32GB</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Sloty pamięci</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Minimum 2 (dwa).</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Ilość wolnych 1 (jeden)</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Ekran</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Przekątna: 15,6 cala</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Typ ekranu: Full HD</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Ekran dotykowy: NIE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Rozdzielczość: 1920 x 1080 lub lepsza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Dysk twardy</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Pojemność: 256 GB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Typ dysku: SSD</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Kontroler dysku: SATA i M.2</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Karta graficzna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Wydajność procesora graficznego wg. GPU Benchmarks, Passmark G3D Mark:  min. 940</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Urządzenia wskazujące</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TouchPad</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Klawiatura </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Podświetlana: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Numeryczna: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Rodzaj baterii</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Li-Ion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Czas minimalny pracy na baterii [min]: 240</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Liczba komór: 3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Porty zewnętrzne</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HDMI</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USB 3.0 Power Share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2 x USB 3.0</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USB 2.0</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RJ-45 (LAN)</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1 x połączone wejście słuchawkowe i mikofonowe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1 x VGA </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x wejście zasilania (DC-in)</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Karta sieciowa</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10/100/1000 Mbit/s Ethernet RJ 45</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 komplecie kabel sieciowy kategorii 5e długości 5 m zakończony wtykami RJ45 w standardzie T-568B.</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val="en-US" w:eastAsia="pl-PL"/>
              </w:rPr>
              <w:t>Karta sieciowa bezprzewodowa: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ED322B"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Standard: IEEE 802.11ac/a/b/g/n</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Bluetooth: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Moduł WWAN/3G: NIE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IR (podczerwień): NIE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Karta dźwiękowa </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HD Audio: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Czytnik kart pamięci</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Typy odczytywanych kart: SD Card, SDHC Card</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Multimedia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Liczba głośników: 2</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Wbudowany mikrofon: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Wbudowana kamera: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Wejście mikrofonowe: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Wyjście słuchawkowe: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Bezpieczeństwo</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Czytnik linii papilarnych: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Wzmocniona konstrukcja: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Układ szyfrowania TPM: 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Czytnik Smart Card: NIE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operacyjny </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Microsoft Windows 10  Professional PL z najnowszym service-packiem.</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val="en-US"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Sterowniki do wszystkich urządzeń producenta komputera oraz pliki źródłowe systemów operacyjnych umieszczone na ukrytej partycji dysku twardego lub dołączonym nośniku.</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Obudowa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Wzmocniona konstrukcja polegająca na zastosowaniu jednego dużego zawiasu a także polegająca na wykonaniu płyty pulpitu komputera z materiału  typu aluminium.</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Waga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2.00 kg lub mniej</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Gwarancja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3 lata w miejscu instalacji NBD on-site.</w:t>
            </w:r>
          </w:p>
          <w:p w:rsidR="00411289" w:rsidRPr="004E2695" w:rsidRDefault="00411289" w:rsidP="009170B7">
            <w:pPr>
              <w:spacing w:after="0" w:line="240" w:lineRule="auto"/>
              <w:rPr>
                <w:rFonts w:ascii="Times New Roman" w:eastAsia="Times New Roman" w:hAnsi="Times New Roman" w:cs="Times New Roman"/>
                <w:b/>
                <w:color w:val="FF0000"/>
                <w:sz w:val="24"/>
                <w:szCs w:val="24"/>
                <w:lang w:eastAsia="pl-PL"/>
              </w:rPr>
            </w:pPr>
            <w:r w:rsidRPr="004E2695">
              <w:rPr>
                <w:rFonts w:ascii="Times New Roman" w:eastAsia="Times New Roman" w:hAnsi="Times New Roman" w:cs="Times New Roman"/>
                <w:b/>
                <w:sz w:val="24"/>
                <w:szCs w:val="24"/>
                <w:lang w:eastAsia="pl-PL"/>
              </w:rPr>
              <w:t>W przypadku uszkodzenia dysku twardego w okresie gwarancji jego nieodpłatna wymiana nastąpi bez zwrotu uszkodzonego dysku (dysk pozostaje własnością zamawiającego) z uwagi na poufne dane.</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Dokumentacja</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Podręcznik użytkownika w języku polskim</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restart"/>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Dodatkowe oprogramowa-nie</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producenta komputera niezależne od systemu operacyjnego zainstalowanego na dysku twardym zapewniające nieodwracalne usunięcie z komputera krytycznych danych</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producenta komputera sprawdzające automatycznie najnowsze wersje upgrade-ów dla oprogramowania i zainstalowanych urządzeń</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producenta komputera do wykonywania kopii bezpieczeństwa systemu operacyjnego i danych użytkownika na dysku twardym, zewnętrznych dyskach, sieci, CD-ROM oraz na ich odtworzenie w przypadku awarii oprogramowania, nawet jeżeli system operacyjny nie może się uruchomić.</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Merge/>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producenta komputera umożliwiające migrację danych istotnych dla użytkownika, ustawienia dla aplikacji, drukarek, połączeń sieci i osobistych preferencji z innego komputera do nowego</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Atesty i certyfikaty</w:t>
            </w:r>
          </w:p>
        </w:tc>
        <w:tc>
          <w:tcPr>
            <w:tcW w:w="5446" w:type="dxa"/>
            <w:shd w:val="clear" w:color="auto" w:fill="FFFFFF"/>
            <w:vAlign w:val="center"/>
          </w:tcPr>
          <w:p w:rsidR="00411289"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Znak bezpieczeństwa CE dla całego komputera</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993" w:type="dxa"/>
            <w:vAlign w:val="center"/>
          </w:tcPr>
          <w:p w:rsidR="00411289" w:rsidRPr="004E2695" w:rsidRDefault="00411289" w:rsidP="00411289">
            <w:pPr>
              <w:numPr>
                <w:ilvl w:val="0"/>
                <w:numId w:val="39"/>
              </w:numPr>
              <w:spacing w:after="0" w:line="240" w:lineRule="auto"/>
              <w:rPr>
                <w:rFonts w:ascii="Times New Roman" w:eastAsia="Times New Roman" w:hAnsi="Times New Roman" w:cs="Times New Roman"/>
                <w:sz w:val="24"/>
                <w:szCs w:val="24"/>
                <w:lang w:eastAsia="pl-PL"/>
              </w:rPr>
            </w:pPr>
          </w:p>
        </w:tc>
        <w:tc>
          <w:tcPr>
            <w:tcW w:w="1707"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Certyfikat Microsoft</w:t>
            </w:r>
          </w:p>
        </w:tc>
        <w:tc>
          <w:tcPr>
            <w:tcW w:w="5446"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Certyfikat Microsoft potwierdzający poprawną współpracę oferowanego sprzętu z ww. systemem operacyjnym – wymagane stosowne dokumenty, będzie akceptowany wydruk ze strony WWW firmy Microsoft</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Default="00411289" w:rsidP="00411289">
      <w:pPr>
        <w:spacing w:after="0" w:line="240" w:lineRule="auto"/>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Default="00411289" w:rsidP="00411289">
      <w:pPr>
        <w:spacing w:after="0" w:line="240" w:lineRule="auto"/>
        <w:rPr>
          <w:rFonts w:ascii="Times New Roman" w:eastAsia="Times New Roman" w:hAnsi="Times New Roman" w:cs="Times New Roman"/>
          <w:b/>
          <w:sz w:val="28"/>
          <w:szCs w:val="28"/>
          <w:u w:val="single"/>
          <w:lang w:eastAsia="pl-PL"/>
        </w:rPr>
      </w:pPr>
    </w:p>
    <w:p w:rsidR="00411289" w:rsidRPr="00FF6F76" w:rsidRDefault="00411289" w:rsidP="00411289">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b/>
          <w:sz w:val="24"/>
          <w:szCs w:val="24"/>
          <w:lang w:eastAsia="pl-PL"/>
        </w:rPr>
        <w:t xml:space="preserve">Czytelny podpis i pieczęć osoby/osób upoważnionych do reprezentacji Wykonawcy: </w:t>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ab/>
        <w:t>………………………</w:t>
      </w:r>
    </w:p>
    <w:p w:rsidR="00411289" w:rsidRPr="0086225C"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Data</w:t>
      </w:r>
      <w:r>
        <w:rPr>
          <w:rFonts w:ascii="Times New Roman" w:eastAsia="Times New Roman" w:hAnsi="Times New Roman" w:cs="Times New Roman"/>
          <w:sz w:val="24"/>
          <w:szCs w:val="24"/>
          <w:lang w:eastAsia="pl-PL"/>
        </w:rPr>
        <w:tab/>
        <w:t xml:space="preserve">     Pieczęć i podpis</w:t>
      </w: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p>
    <w:p w:rsidR="00411289" w:rsidRPr="002B1AAA" w:rsidRDefault="00411289" w:rsidP="00411289">
      <w:pPr>
        <w:widowControl w:val="0"/>
        <w:shd w:val="clear" w:color="auto" w:fill="FFFFFF"/>
        <w:tabs>
          <w:tab w:val="left" w:pos="6949"/>
          <w:tab w:val="left" w:pos="6999"/>
        </w:tabs>
        <w:autoSpaceDE w:val="0"/>
        <w:autoSpaceDN w:val="0"/>
        <w:adjustRightInd w:val="0"/>
        <w:spacing w:before="40" w:after="40" w:line="36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3</w:t>
      </w:r>
      <w:r w:rsidRPr="002B1AAA">
        <w:rPr>
          <w:rFonts w:ascii="Times New Roman" w:eastAsia="Times New Roman" w:hAnsi="Times New Roman" w:cs="Times New Roman"/>
          <w:b/>
          <w:sz w:val="24"/>
          <w:szCs w:val="24"/>
          <w:lang w:eastAsia="pl-PL"/>
        </w:rPr>
        <w:t>. Składając ofertę</w:t>
      </w:r>
      <w:r w:rsidRPr="00707CD8">
        <w:rPr>
          <w:rFonts w:ascii="Times New Roman" w:eastAsia="Times New Roman" w:hAnsi="Times New Roman" w:cs="Times New Roman"/>
          <w:b/>
          <w:sz w:val="24"/>
          <w:szCs w:val="24"/>
          <w:lang w:eastAsia="pl-PL"/>
        </w:rPr>
        <w:t xml:space="preserve"> w przedmiotowym postępowaniu na dostawę sprzętu komputerowego oferujemy wykonanie zamówienia </w:t>
      </w:r>
      <w:r>
        <w:rPr>
          <w:rFonts w:ascii="Times New Roman" w:eastAsia="Times New Roman" w:hAnsi="Times New Roman" w:cs="Times New Roman"/>
          <w:b/>
          <w:sz w:val="24"/>
          <w:szCs w:val="24"/>
          <w:u w:val="single"/>
          <w:lang w:eastAsia="pl-PL"/>
        </w:rPr>
        <w:t>w zakresie części 3</w:t>
      </w:r>
      <w:r w:rsidRPr="00707CD8">
        <w:rPr>
          <w:rFonts w:ascii="Times New Roman" w:eastAsia="Times New Roman" w:hAnsi="Times New Roman" w:cs="Times New Roman"/>
          <w:b/>
          <w:sz w:val="24"/>
          <w:szCs w:val="24"/>
          <w:u w:val="single"/>
          <w:lang w:eastAsia="pl-PL"/>
        </w:rPr>
        <w:t xml:space="preserve"> </w:t>
      </w:r>
      <w:r w:rsidRPr="00707CD8">
        <w:rPr>
          <w:rFonts w:ascii="Times New Roman" w:eastAsia="Times New Roman" w:hAnsi="Times New Roman" w:cs="Times New Roman"/>
          <w:b/>
          <w:sz w:val="24"/>
          <w:szCs w:val="24"/>
          <w:lang w:eastAsia="pl-PL"/>
        </w:rPr>
        <w:t>na następujących warunkach:</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Skanera biurkowego A3: ………………………………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Skanera biurkowego A4: ……………………………… zł brutto.</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Całościowa wartość brutto zamówienia:</w:t>
      </w:r>
      <w:r w:rsidRPr="00664C96">
        <w:rPr>
          <w:rFonts w:ascii="Times New Roman" w:eastAsia="Times New Roman" w:hAnsi="Times New Roman" w:cs="Times New Roman"/>
          <w:sz w:val="24"/>
          <w:szCs w:val="24"/>
          <w:u w:val="single"/>
          <w:lang w:eastAsia="x-none"/>
        </w:rPr>
        <w:t xml:space="preserve"> </w:t>
      </w:r>
      <w:r w:rsidRPr="00664C96">
        <w:rPr>
          <w:rFonts w:ascii="Times New Roman" w:eastAsia="Times New Roman" w:hAnsi="Times New Roman" w:cs="Times New Roman"/>
          <w:sz w:val="24"/>
          <w:szCs w:val="24"/>
          <w:u w:val="single"/>
          <w:lang w:val="x-none" w:eastAsia="x-none"/>
        </w:rPr>
        <w:t>…………………</w:t>
      </w:r>
      <w:r w:rsidRPr="00664C96">
        <w:rPr>
          <w:rFonts w:ascii="Times New Roman" w:eastAsia="Times New Roman" w:hAnsi="Times New Roman" w:cs="Times New Roman"/>
          <w:sz w:val="24"/>
          <w:szCs w:val="24"/>
          <w:u w:val="single"/>
          <w:lang w:eastAsia="x-none"/>
        </w:rPr>
        <w:t>…………………………………</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(słownie):………………………………………………………………………………………</w:t>
      </w:r>
    </w:p>
    <w:p w:rsidR="00411289" w:rsidRPr="00A32456" w:rsidRDefault="00411289" w:rsidP="00411289">
      <w:pPr>
        <w:spacing w:after="0" w:line="360" w:lineRule="auto"/>
        <w:jc w:val="both"/>
        <w:rPr>
          <w:rFonts w:ascii="Times New Roman" w:eastAsia="Times New Roman" w:hAnsi="Times New Roman" w:cs="Times New Roman"/>
          <w:sz w:val="24"/>
          <w:szCs w:val="24"/>
          <w:lang w:eastAsia="x-none"/>
        </w:rPr>
      </w:pPr>
      <w:r w:rsidRPr="00A32456">
        <w:rPr>
          <w:rFonts w:ascii="Times New Roman" w:eastAsia="Times New Roman" w:hAnsi="Times New Roman" w:cs="Times New Roman"/>
          <w:sz w:val="24"/>
          <w:szCs w:val="24"/>
          <w:lang w:eastAsia="x-none"/>
        </w:rPr>
        <w:t xml:space="preserve">Termin realizacji </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 xml:space="preserve"> dni (</w:t>
      </w:r>
      <w:r>
        <w:rPr>
          <w:rFonts w:ascii="Times New Roman" w:eastAsia="Times New Roman" w:hAnsi="Times New Roman" w:cs="Times New Roman"/>
          <w:sz w:val="24"/>
          <w:szCs w:val="24"/>
          <w:lang w:eastAsia="x-none"/>
        </w:rPr>
        <w:t>od</w:t>
      </w:r>
      <w:r w:rsidRPr="00A32456">
        <w:rPr>
          <w:rFonts w:ascii="Times New Roman" w:eastAsia="Times New Roman" w:hAnsi="Times New Roman" w:cs="Times New Roman"/>
          <w:sz w:val="24"/>
          <w:szCs w:val="24"/>
          <w:lang w:eastAsia="x-none"/>
        </w:rPr>
        <w:t xml:space="preserve"> 10 </w:t>
      </w:r>
      <w:r>
        <w:rPr>
          <w:rFonts w:ascii="Times New Roman" w:eastAsia="Times New Roman" w:hAnsi="Times New Roman" w:cs="Times New Roman"/>
          <w:sz w:val="24"/>
          <w:szCs w:val="24"/>
          <w:lang w:eastAsia="x-none"/>
        </w:rPr>
        <w:t xml:space="preserve">do 21 </w:t>
      </w:r>
      <w:r w:rsidRPr="00A32456">
        <w:rPr>
          <w:rFonts w:ascii="Times New Roman" w:eastAsia="Times New Roman" w:hAnsi="Times New Roman" w:cs="Times New Roman"/>
          <w:sz w:val="24"/>
          <w:szCs w:val="24"/>
          <w:lang w:eastAsia="x-none"/>
        </w:rPr>
        <w:t>dni roboczych)</w:t>
      </w:r>
    </w:p>
    <w:p w:rsidR="00411289"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b/>
          <w:sz w:val="28"/>
          <w:szCs w:val="28"/>
          <w:u w:val="single"/>
          <w:lang w:eastAsia="pl-PL"/>
        </w:rPr>
        <w:t>Część nr 3</w:t>
      </w:r>
    </w:p>
    <w:p w:rsidR="00411289" w:rsidRPr="004E2695" w:rsidRDefault="00411289" w:rsidP="00411289">
      <w:pPr>
        <w:spacing w:after="0" w:line="240" w:lineRule="auto"/>
        <w:jc w:val="both"/>
        <w:rPr>
          <w:rFonts w:ascii="Times New Roman" w:eastAsia="Times New Roman" w:hAnsi="Times New Roman" w:cs="Times New Roman"/>
          <w:b/>
          <w:lang w:eastAsia="pl-PL"/>
        </w:rPr>
      </w:pPr>
    </w:p>
    <w:p w:rsidR="00411289" w:rsidRPr="004E2695" w:rsidRDefault="00411289" w:rsidP="00411289">
      <w:pPr>
        <w:spacing w:after="0" w:line="240" w:lineRule="auto"/>
        <w:jc w:val="both"/>
        <w:rPr>
          <w:rFonts w:ascii="Times New Roman" w:eastAsia="Times New Roman" w:hAnsi="Times New Roman" w:cs="Arial"/>
          <w:b/>
          <w:lang w:eastAsia="pl-PL"/>
        </w:rPr>
      </w:pPr>
      <w:r w:rsidRPr="004E2695">
        <w:rPr>
          <w:rFonts w:ascii="Times New Roman" w:eastAsia="Times New Roman" w:hAnsi="Times New Roman" w:cs="Times New Roman"/>
          <w:b/>
          <w:sz w:val="24"/>
          <w:szCs w:val="24"/>
          <w:lang w:eastAsia="pl-PL"/>
        </w:rPr>
        <w:t xml:space="preserve">Skaner biurkowy A3 </w:t>
      </w:r>
    </w:p>
    <w:p w:rsidR="00411289" w:rsidRPr="004E2695" w:rsidRDefault="00411289" w:rsidP="00411289">
      <w:pPr>
        <w:spacing w:after="0" w:line="240" w:lineRule="auto"/>
        <w:rPr>
          <w:rFonts w:ascii="Times New Roman" w:eastAsia="Times New Roman" w:hAnsi="Times New Roman" w:cs="Times New Roman"/>
          <w:b/>
          <w:lang w:eastAsia="pl-PL"/>
        </w:rPr>
      </w:pPr>
      <w:r w:rsidRPr="004E2695">
        <w:rPr>
          <w:rFonts w:ascii="Times New Roman" w:eastAsia="Times New Roman" w:hAnsi="Times New Roman" w:cs="Arial"/>
          <w:b/>
          <w:lang w:eastAsia="pl-PL"/>
        </w:rPr>
        <w:t>Ilość – 2 sztuki.</w:t>
      </w: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2039"/>
        <w:gridCol w:w="5027"/>
        <w:gridCol w:w="1394"/>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2039"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5027"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color w:val="000000"/>
                <w:sz w:val="24"/>
                <w:szCs w:val="24"/>
                <w:lang w:eastAsia="pl-PL"/>
              </w:rPr>
              <w:t>Typ skanera</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Płaski, biurkowy</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Element światłoczuły </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CCD</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val="en-US"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Optyczna rozdzielczość skanowania</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600x1200 DPI</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Maks. rozdzielczość skanowania</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19200 DPI - interpolowana</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val="en-US"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Głębia koloru </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48bit</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Przycisk szybkiego dostępu</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TAK</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val="en-US"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Skan przeglądowy</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1,65s</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val="en-US"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Max. prędkość skanowania (mono)</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36 str./min.</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Min. prędkość skanowania (kolor)</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24 str./min.</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Pionowy wymian obszaru skanowania</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Nie mniejszy niż 431,8 mm</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Poziomy wymian obszaru skanowania</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Nie mniejszy niż 304,8 mm</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Interfejs</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USB 2.0</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Obsługiwane systemy operacyjne</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XP (32-bit)</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XP (64-bit)</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VISTA (32-bit)</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VISTA (64-bit)</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7 (32-bit)</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7 (64-bit)</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Dołączone oprogramowanie</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PageManager  </w:t>
            </w:r>
          </w:p>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ImageFolio LE</w:t>
            </w:r>
          </w:p>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Twain Scan Driver</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Waga</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val="en-US" w:eastAsia="pl-PL"/>
              </w:rPr>
              <w:t>Nie więcej niż 7.7 kg</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7"/>
              </w:numPr>
              <w:spacing w:after="0" w:line="240" w:lineRule="auto"/>
              <w:rPr>
                <w:rFonts w:ascii="Times New Roman" w:eastAsia="Times New Roman" w:hAnsi="Times New Roman" w:cs="Times New Roman"/>
                <w:sz w:val="24"/>
                <w:szCs w:val="24"/>
                <w:lang w:eastAsia="pl-PL"/>
              </w:rPr>
            </w:pPr>
          </w:p>
        </w:tc>
        <w:tc>
          <w:tcPr>
            <w:tcW w:w="2039"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 xml:space="preserve">Gwarancja </w:t>
            </w:r>
          </w:p>
        </w:tc>
        <w:tc>
          <w:tcPr>
            <w:tcW w:w="5027"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36 miesięcy</w:t>
            </w:r>
          </w:p>
        </w:tc>
        <w:tc>
          <w:tcPr>
            <w:tcW w:w="1394"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sz w:val="24"/>
          <w:szCs w:val="24"/>
          <w:lang w:eastAsia="pl-PL"/>
        </w:rPr>
        <w:t>Proponowany model sprzętu (podać kod produktu):</w:t>
      </w:r>
      <w:r w:rsidRPr="004E2695">
        <w:rPr>
          <w:rFonts w:ascii="Times New Roman" w:eastAsia="Times New Roman" w:hAnsi="Times New Roman" w:cs="Times New Roman"/>
          <w:b/>
          <w:sz w:val="28"/>
          <w:szCs w:val="28"/>
          <w:u w:val="single"/>
          <w:lang w:eastAsia="pl-PL"/>
        </w:rPr>
        <w:t xml:space="preserve"> </w:t>
      </w: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 xml:space="preserve">Skaner biurkowy A4 </w:t>
      </w:r>
    </w:p>
    <w:p w:rsidR="00411289" w:rsidRPr="004E2695" w:rsidRDefault="00411289" w:rsidP="00411289">
      <w:pPr>
        <w:spacing w:after="0" w:line="240" w:lineRule="auto"/>
        <w:rPr>
          <w:rFonts w:ascii="Times New Roman" w:eastAsia="Times New Roman" w:hAnsi="Times New Roman" w:cs="Times New Roman"/>
          <w:b/>
          <w:lang w:eastAsia="pl-PL"/>
        </w:rPr>
      </w:pPr>
      <w:r w:rsidRPr="004E2695">
        <w:rPr>
          <w:rFonts w:ascii="Times New Roman" w:eastAsia="Times New Roman" w:hAnsi="Times New Roman" w:cs="Arial"/>
          <w:b/>
          <w:lang w:eastAsia="pl-PL"/>
        </w:rPr>
        <w:t>Ilość – 4 sztuki.</w:t>
      </w:r>
    </w:p>
    <w:p w:rsidR="00411289" w:rsidRPr="004E2695" w:rsidRDefault="00411289" w:rsidP="00411289">
      <w:pPr>
        <w:spacing w:after="0" w:line="240" w:lineRule="auto"/>
        <w:jc w:val="right"/>
        <w:rPr>
          <w:rFonts w:ascii="Times New Roman" w:eastAsia="Times New Roman" w:hAnsi="Times New Roman" w:cs="Times New Roman"/>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1800"/>
        <w:gridCol w:w="5200"/>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80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Nazwa parametru</w:t>
            </w:r>
          </w:p>
        </w:tc>
        <w:tc>
          <w:tcPr>
            <w:tcW w:w="520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Minimalne 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Typ skanera</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Pionowy, biurkowy</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Element światłoczuły </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Kolorowe matryce CCD</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Źródło światła</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Biała matryca LED</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val="en-US"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Optyczna rozdzielczość skanowania</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600 DPI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val="en-US"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Rozdzielczość wyjściowa</w:t>
            </w:r>
          </w:p>
        </w:tc>
        <w:tc>
          <w:tcPr>
            <w:tcW w:w="5200" w:type="dxa"/>
            <w:shd w:val="clear" w:color="auto" w:fill="FFFFFF"/>
            <w:vAlign w:val="center"/>
          </w:tcPr>
          <w:p w:rsidR="00411289" w:rsidRPr="004E2695" w:rsidRDefault="00411289" w:rsidP="00411289">
            <w:pPr>
              <w:numPr>
                <w:ilvl w:val="0"/>
                <w:numId w:val="1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Kolor (24-bitowy)</w:t>
            </w:r>
          </w:p>
          <w:p w:rsidR="00411289" w:rsidRPr="004E2695" w:rsidRDefault="00411289" w:rsidP="00411289">
            <w:pPr>
              <w:numPr>
                <w:ilvl w:val="0"/>
                <w:numId w:val="1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Skala szarości (8-bitów)</w:t>
            </w:r>
          </w:p>
          <w:p w:rsidR="00411289" w:rsidRPr="004E2695" w:rsidRDefault="00411289" w:rsidP="00411289">
            <w:pPr>
              <w:numPr>
                <w:ilvl w:val="0"/>
                <w:numId w:val="1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Tryb monochromatyczny</w:t>
            </w:r>
          </w:p>
          <w:p w:rsidR="00411289" w:rsidRPr="004E2695" w:rsidRDefault="00411289" w:rsidP="00411289">
            <w:pPr>
              <w:numPr>
                <w:ilvl w:val="0"/>
                <w:numId w:val="16"/>
              </w:numPr>
              <w:spacing w:after="120" w:line="240" w:lineRule="auto"/>
              <w:ind w:left="0"/>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Od 50 do 600 DPI z możliwością regulacji co 1 DPI, 1200 DPI (Podczas skanowania w wysokiej rozdzielczości (600 DPI i wyższej) mogą wystąpić ograniczenia w skanowaniu zależne od trybu skanowania, rozmiaru dokumentu i dostępnej pamięci).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Wyjściowa głębia kolorów</w:t>
            </w:r>
          </w:p>
        </w:tc>
        <w:tc>
          <w:tcPr>
            <w:tcW w:w="5200" w:type="dxa"/>
            <w:shd w:val="clear" w:color="auto" w:fill="FFFFFF"/>
            <w:vAlign w:val="center"/>
          </w:tcPr>
          <w:p w:rsidR="00411289" w:rsidRPr="004E2695" w:rsidRDefault="00411289" w:rsidP="00411289">
            <w:pPr>
              <w:numPr>
                <w:ilvl w:val="0"/>
                <w:numId w:val="1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Kolor (24-bitowy)</w:t>
            </w:r>
          </w:p>
          <w:p w:rsidR="00411289" w:rsidRPr="004E2695" w:rsidRDefault="00411289" w:rsidP="00411289">
            <w:pPr>
              <w:numPr>
                <w:ilvl w:val="0"/>
                <w:numId w:val="1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Skala szarości (8-bitów)</w:t>
            </w:r>
          </w:p>
          <w:p w:rsidR="00411289" w:rsidRPr="004E2695" w:rsidRDefault="00411289" w:rsidP="00411289">
            <w:pPr>
              <w:numPr>
                <w:ilvl w:val="0"/>
                <w:numId w:val="1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Tryb monochromatyczny (1-bit)</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val="en-US"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Wewnętrzne przetwarzanie obrazu</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65536 poziomów (16 bitów)</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val="en-US"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Funkcje przetwarzania obrazu</w:t>
            </w:r>
          </w:p>
        </w:tc>
        <w:tc>
          <w:tcPr>
            <w:tcW w:w="5200" w:type="dxa"/>
            <w:shd w:val="clear" w:color="auto" w:fill="FFFFFF"/>
            <w:vAlign w:val="center"/>
          </w:tcPr>
          <w:p w:rsidR="00411289" w:rsidRPr="004E2695" w:rsidRDefault="00411289" w:rsidP="00411289">
            <w:pPr>
              <w:numPr>
                <w:ilvl w:val="0"/>
                <w:numId w:val="1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Sprzęt (kolor wysuwu RGB, prostowanie, kadrowanie)</w:t>
            </w:r>
          </w:p>
          <w:p w:rsidR="00411289" w:rsidRPr="004E2695" w:rsidRDefault="00411289" w:rsidP="00411289">
            <w:pPr>
              <w:numPr>
                <w:ilvl w:val="0"/>
                <w:numId w:val="15"/>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(wiele obrazów, pomijanie pustej strony, i-DTC, Advanced-DTC, Simplified-DTC, sRGB, automatyczny kolorowy, prostowanie i kadrowanie, usuwanie dziurek, kadrowanie tabulatorów, oddzielanie góry i dołu, dyfuzja błędów, wahania, usuwanie mory, podkreślanie obrazu, oczyszczanie kolorów, usuwanie kolorów (R, G, B, brak, biały, wskazany, nasycenie kolorów), naprawa krawędzi, redukcja smug w pionie)</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Prędkość skanowania (A4, tryb portretu)</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ADF:  Jednostronny: 80 str./min, dwustronny: 160 obr./min  (200 dpi / 300 dpi)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Pojemność podajnika ADF</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80 arkuszy (A4: 80 g/m² )</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Min. rozmiar dokumentu</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50,8 mm x 54 mm (krajobraz/portret)</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Max. rozmiar dokumentu</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216 mm x 355,6 mm</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Długość dokumentu</w:t>
            </w:r>
          </w:p>
        </w:tc>
        <w:tc>
          <w:tcPr>
            <w:tcW w:w="5200" w:type="dxa"/>
            <w:shd w:val="clear" w:color="auto" w:fill="FFFFFF"/>
            <w:vAlign w:val="center"/>
          </w:tcPr>
          <w:p w:rsidR="00411289" w:rsidRPr="004E2695" w:rsidRDefault="00411289" w:rsidP="00411289">
            <w:pPr>
              <w:numPr>
                <w:ilvl w:val="0"/>
                <w:numId w:val="17"/>
              </w:numPr>
              <w:spacing w:after="120" w:line="240" w:lineRule="auto"/>
              <w:ind w:left="0"/>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216 mm x 5 588 mm (Skanowanie dokumentów przekraczających 8,5 cala długości ograniczone do użycia sterownika PaperStream IP w rozdzielczości 200 DPI lub mniejszej. 300 DPI to 220 cali.)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Przepustowość dziennie</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 4000 stron</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Gramatura papieru </w:t>
            </w:r>
            <w:r w:rsidRPr="004E2695">
              <w:rPr>
                <w:rFonts w:ascii="Times New Roman" w:eastAsia="Times New Roman" w:hAnsi="Times New Roman" w:cs="Times New Roman"/>
                <w:sz w:val="24"/>
                <w:szCs w:val="24"/>
                <w:lang w:eastAsia="pl-PL"/>
              </w:rPr>
              <w:br/>
              <w:t>(grubość)</w:t>
            </w:r>
          </w:p>
        </w:tc>
        <w:tc>
          <w:tcPr>
            <w:tcW w:w="5200" w:type="dxa"/>
            <w:shd w:val="clear" w:color="auto" w:fill="FFFFFF"/>
            <w:vAlign w:val="center"/>
          </w:tcPr>
          <w:p w:rsidR="00411289" w:rsidRPr="004E2695" w:rsidRDefault="00411289" w:rsidP="00411289">
            <w:pPr>
              <w:numPr>
                <w:ilvl w:val="0"/>
                <w:numId w:val="18"/>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Letter: od 27 g/m² do 413 g/m²,</w:t>
            </w:r>
          </w:p>
          <w:p w:rsidR="00411289" w:rsidRPr="004E2695" w:rsidRDefault="00411289" w:rsidP="00411289">
            <w:pPr>
              <w:numPr>
                <w:ilvl w:val="0"/>
                <w:numId w:val="18"/>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Arkusze A8: od 127 g/m² do 209 g/m²</w:t>
            </w:r>
          </w:p>
          <w:p w:rsidR="00411289" w:rsidRPr="004E2695" w:rsidRDefault="00411289" w:rsidP="00411289">
            <w:pPr>
              <w:numPr>
                <w:ilvl w:val="0"/>
                <w:numId w:val="18"/>
              </w:numPr>
              <w:spacing w:after="120" w:line="240" w:lineRule="auto"/>
              <w:rPr>
                <w:rFonts w:ascii="Arial" w:eastAsia="Times New Roman" w:hAnsi="Arial" w:cs="Arial"/>
                <w:color w:val="000000"/>
                <w:sz w:val="20"/>
                <w:szCs w:val="20"/>
                <w:lang w:eastAsia="pl-PL"/>
              </w:rPr>
            </w:pPr>
            <w:r w:rsidRPr="004E2695">
              <w:rPr>
                <w:rFonts w:ascii="Times New Roman" w:eastAsia="Times New Roman" w:hAnsi="Times New Roman" w:cs="Times New Roman"/>
                <w:sz w:val="24"/>
                <w:szCs w:val="24"/>
                <w:lang w:eastAsia="pl-PL"/>
              </w:rPr>
              <w:t xml:space="preserve">Karta: do 1,4 mm w trybie portretu i krajobrazu (Możliwość skanowania do 3 kart jednocześnie). </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Interfejs</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USB 3.0/ USB 2.0/ USB 1.1</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Obsługiwane systemy operacyjne</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Windows® 10 (32-/64-bitowy),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Windows® 8 / 8.1 (32-/64-bitowy),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Windows® 7 (32-/64-bitowy),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Windows Vista® (32-/64-bitowy),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Windows XP® (32-/64-bitowy),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Windows Server® 2012 (64-bitowy),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Windows Server® 2012 R2 (64-bitowy),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Windows Server® 2008 (32-/64-bitowy),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Windows Server® 2008 R2 (64-bitowy)</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ED322B"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Dołączone oprogramowanie</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Sterownik PaperStream IP (TWAIN/ISIS), </w:t>
            </w:r>
          </w:p>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Software Operation Panel, </w:t>
            </w:r>
          </w:p>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Error Recovery Guide, </w:t>
            </w:r>
          </w:p>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PaperStream Capture, </w:t>
            </w:r>
          </w:p>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ScanSnap Manager for fi Series, </w:t>
            </w:r>
          </w:p>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ABBYY FineReader for ScanSnap, </w:t>
            </w:r>
          </w:p>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Scanner Central Admin Agent</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val="en-US"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Opcje</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2D Barcode for PaperStream, drukarka imprinter,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arkusz nośny</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Inne funkcje</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Obsługa skanowania wypukłych kart,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skanowanie długich dokumentów,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zarządzanie Scanner Central Admin, </w:t>
            </w:r>
          </w:p>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obsługa USB 3.0, </w:t>
            </w:r>
            <w:r w:rsidRPr="004E2695">
              <w:rPr>
                <w:rFonts w:ascii="Times New Roman" w:eastAsia="Times New Roman" w:hAnsi="Times New Roman" w:cs="Times New Roman"/>
                <w:sz w:val="24"/>
                <w:szCs w:val="24"/>
                <w:lang w:eastAsia="pl-PL"/>
              </w:rPr>
              <w:br/>
              <w:t>Moduł iSOP (Intelligent Sonic Paper Protection — inteligentna akustyczna ochrona skanowanych dokumentów), </w:t>
            </w:r>
            <w:r w:rsidRPr="004E2695">
              <w:rPr>
                <w:rFonts w:ascii="Times New Roman" w:eastAsia="Times New Roman" w:hAnsi="Times New Roman" w:cs="Times New Roman"/>
                <w:sz w:val="24"/>
                <w:szCs w:val="24"/>
                <w:lang w:eastAsia="pl-PL"/>
              </w:rPr>
              <w:br/>
              <w:t>Automatyczne: rozpoznawanie kolorów, wykrywanie formatu papieru, korekta skosów</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Wymagania dotyczące zasilania</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Od 100 do 240 V AC</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Zużycie energii</w:t>
            </w:r>
          </w:p>
        </w:tc>
        <w:tc>
          <w:tcPr>
            <w:tcW w:w="5200" w:type="dxa"/>
            <w:shd w:val="clear" w:color="auto" w:fill="FFFFFF"/>
            <w:vAlign w:val="center"/>
          </w:tcPr>
          <w:p w:rsidR="00411289" w:rsidRPr="004E2695" w:rsidRDefault="00411289" w:rsidP="00411289">
            <w:pPr>
              <w:numPr>
                <w:ilvl w:val="0"/>
                <w:numId w:val="19"/>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Praca: 38 W lub mniej, </w:t>
            </w:r>
          </w:p>
          <w:p w:rsidR="00411289" w:rsidRPr="004E2695" w:rsidRDefault="00411289" w:rsidP="00411289">
            <w:pPr>
              <w:numPr>
                <w:ilvl w:val="0"/>
                <w:numId w:val="19"/>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Tryb uśpienia: 1,8 W, </w:t>
            </w:r>
          </w:p>
          <w:p w:rsidR="00411289" w:rsidRPr="004E2695" w:rsidRDefault="00411289" w:rsidP="00411289">
            <w:pPr>
              <w:numPr>
                <w:ilvl w:val="0"/>
                <w:numId w:val="19"/>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Tryb gotowości 0,35 W.</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Waga</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Nie więcej niż 4,2 kg</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ED322B"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Zgodność wymaganiami ekologicznymi</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ENERGY STAR® / RoHS / EPEAT Silver</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val="en-US"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Temperatura pracy</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0–35°C</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Wilgotność</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20-80%  bez kondensacji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Gwarancja</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24 miesiące</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Zawartość opakowania</w:t>
            </w:r>
          </w:p>
        </w:tc>
        <w:tc>
          <w:tcPr>
            <w:tcW w:w="5200" w:type="dxa"/>
            <w:shd w:val="clear" w:color="auto" w:fill="FFFFFF"/>
            <w:vAlign w:val="center"/>
          </w:tcPr>
          <w:p w:rsidR="00411289" w:rsidRPr="004E2695" w:rsidRDefault="00411289" w:rsidP="00411289">
            <w:pPr>
              <w:numPr>
                <w:ilvl w:val="0"/>
                <w:numId w:val="20"/>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Podajnik papieru ADF, </w:t>
            </w:r>
          </w:p>
          <w:p w:rsidR="00411289" w:rsidRPr="004E2695" w:rsidRDefault="00411289" w:rsidP="00411289">
            <w:pPr>
              <w:numPr>
                <w:ilvl w:val="0"/>
                <w:numId w:val="20"/>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Przewód AC, </w:t>
            </w:r>
          </w:p>
          <w:p w:rsidR="00411289" w:rsidRPr="004E2695" w:rsidRDefault="00411289" w:rsidP="00411289">
            <w:pPr>
              <w:numPr>
                <w:ilvl w:val="0"/>
                <w:numId w:val="20"/>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zasilacz sieciowy, </w:t>
            </w:r>
          </w:p>
          <w:p w:rsidR="00411289" w:rsidRPr="004E2695" w:rsidRDefault="00411289" w:rsidP="00411289">
            <w:pPr>
              <w:numPr>
                <w:ilvl w:val="0"/>
                <w:numId w:val="20"/>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przewód USB, </w:t>
            </w:r>
          </w:p>
          <w:p w:rsidR="00411289" w:rsidRPr="004E2695" w:rsidRDefault="00411289" w:rsidP="00411289">
            <w:pPr>
              <w:numPr>
                <w:ilvl w:val="0"/>
                <w:numId w:val="20"/>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instalacyjny dysk DVD-ROM, </w:t>
            </w:r>
          </w:p>
          <w:p w:rsidR="00411289" w:rsidRPr="004E2695" w:rsidRDefault="00411289" w:rsidP="00411289">
            <w:pPr>
              <w:numPr>
                <w:ilvl w:val="0"/>
                <w:numId w:val="20"/>
              </w:num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Przewodnik Pierwsze Kroki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bl>
    <w:p w:rsidR="00411289" w:rsidRPr="004E2695" w:rsidRDefault="00411289" w:rsidP="00411289">
      <w:pPr>
        <w:spacing w:after="0" w:line="240" w:lineRule="auto"/>
        <w:jc w:val="right"/>
        <w:rPr>
          <w:rFonts w:ascii="Times New Roman" w:eastAsia="Times New Roman" w:hAnsi="Times New Roman" w:cs="Times New Roman"/>
          <w:lang w:val="en-US"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sz w:val="24"/>
          <w:szCs w:val="24"/>
          <w:lang w:eastAsia="pl-PL"/>
        </w:rPr>
        <w:t>Proponowany model sprzętu (podać kod produktu):</w:t>
      </w:r>
      <w:r w:rsidRPr="004E2695">
        <w:rPr>
          <w:rFonts w:ascii="Times New Roman" w:eastAsia="Times New Roman" w:hAnsi="Times New Roman" w:cs="Times New Roman"/>
          <w:b/>
          <w:sz w:val="28"/>
          <w:szCs w:val="28"/>
          <w:u w:val="single"/>
          <w:lang w:eastAsia="pl-PL"/>
        </w:rPr>
        <w:t xml:space="preserve"> </w:t>
      </w: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Czytelny podpis i pieczęć osoby/osób upoważnionych do reprezentacji Wykonawcy: </w:t>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ab/>
        <w:t>………………………</w:t>
      </w:r>
    </w:p>
    <w:p w:rsidR="00411289" w:rsidRPr="0086225C"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Data</w:t>
      </w:r>
      <w:r>
        <w:rPr>
          <w:rFonts w:ascii="Times New Roman" w:eastAsia="Times New Roman" w:hAnsi="Times New Roman" w:cs="Times New Roman"/>
          <w:sz w:val="24"/>
          <w:szCs w:val="24"/>
          <w:lang w:eastAsia="pl-PL"/>
        </w:rPr>
        <w:tab/>
        <w:t xml:space="preserve">     Pieczęć i podpis</w:t>
      </w:r>
    </w:p>
    <w:p w:rsidR="00411289" w:rsidRPr="004E2695" w:rsidRDefault="00411289" w:rsidP="00411289">
      <w:pPr>
        <w:spacing w:after="0" w:line="240" w:lineRule="auto"/>
        <w:jc w:val="both"/>
        <w:rPr>
          <w:rFonts w:ascii="Times New Roman" w:eastAsia="Times New Roman" w:hAnsi="Times New Roman" w:cs="Times New Roman"/>
          <w:b/>
          <w:lang w:eastAsia="pl-PL"/>
        </w:rPr>
      </w:pPr>
    </w:p>
    <w:p w:rsidR="00411289" w:rsidRPr="002B1AAA" w:rsidRDefault="00411289" w:rsidP="00411289">
      <w:pPr>
        <w:widowControl w:val="0"/>
        <w:shd w:val="clear" w:color="auto" w:fill="FFFFFF"/>
        <w:tabs>
          <w:tab w:val="left" w:pos="6949"/>
          <w:tab w:val="left" w:pos="6999"/>
        </w:tabs>
        <w:autoSpaceDE w:val="0"/>
        <w:autoSpaceDN w:val="0"/>
        <w:adjustRightInd w:val="0"/>
        <w:spacing w:before="40" w:after="40" w:line="36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4</w:t>
      </w:r>
      <w:r w:rsidRPr="002B1AAA">
        <w:rPr>
          <w:rFonts w:ascii="Times New Roman" w:eastAsia="Times New Roman" w:hAnsi="Times New Roman" w:cs="Times New Roman"/>
          <w:b/>
          <w:sz w:val="24"/>
          <w:szCs w:val="24"/>
          <w:lang w:eastAsia="pl-PL"/>
        </w:rPr>
        <w:t>. Składając ofertę</w:t>
      </w:r>
      <w:r w:rsidRPr="00707CD8">
        <w:rPr>
          <w:rFonts w:ascii="Times New Roman" w:eastAsia="Times New Roman" w:hAnsi="Times New Roman" w:cs="Times New Roman"/>
          <w:b/>
          <w:sz w:val="24"/>
          <w:szCs w:val="24"/>
          <w:lang w:eastAsia="pl-PL"/>
        </w:rPr>
        <w:t xml:space="preserve"> w przedmiotowym postępowaniu na dostawę sprzętu komputerowego oferujemy wykonanie zamówienia </w:t>
      </w:r>
      <w:r>
        <w:rPr>
          <w:rFonts w:ascii="Times New Roman" w:eastAsia="Times New Roman" w:hAnsi="Times New Roman" w:cs="Times New Roman"/>
          <w:b/>
          <w:sz w:val="24"/>
          <w:szCs w:val="24"/>
          <w:u w:val="single"/>
          <w:lang w:eastAsia="pl-PL"/>
        </w:rPr>
        <w:t>w zakresie części 4</w:t>
      </w:r>
      <w:r w:rsidRPr="00707CD8">
        <w:rPr>
          <w:rFonts w:ascii="Times New Roman" w:eastAsia="Times New Roman" w:hAnsi="Times New Roman" w:cs="Times New Roman"/>
          <w:b/>
          <w:sz w:val="24"/>
          <w:szCs w:val="24"/>
          <w:u w:val="single"/>
          <w:lang w:eastAsia="pl-PL"/>
        </w:rPr>
        <w:t xml:space="preserve"> </w:t>
      </w:r>
      <w:r w:rsidRPr="00707CD8">
        <w:rPr>
          <w:rFonts w:ascii="Times New Roman" w:eastAsia="Times New Roman" w:hAnsi="Times New Roman" w:cs="Times New Roman"/>
          <w:b/>
          <w:sz w:val="24"/>
          <w:szCs w:val="24"/>
          <w:lang w:eastAsia="pl-PL"/>
        </w:rPr>
        <w:t>na następujących warunkach:</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Licencji na oprogramowanie do wirtualizacji stacji roboczych: ……………………………… zł brutto.</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Całościowa wartość brutto zamówienia:</w:t>
      </w:r>
      <w:r w:rsidRPr="00664C96">
        <w:rPr>
          <w:rFonts w:ascii="Times New Roman" w:eastAsia="Times New Roman" w:hAnsi="Times New Roman" w:cs="Times New Roman"/>
          <w:sz w:val="24"/>
          <w:szCs w:val="24"/>
          <w:u w:val="single"/>
          <w:lang w:eastAsia="x-none"/>
        </w:rPr>
        <w:t xml:space="preserve"> </w:t>
      </w:r>
      <w:r w:rsidRPr="00664C96">
        <w:rPr>
          <w:rFonts w:ascii="Times New Roman" w:eastAsia="Times New Roman" w:hAnsi="Times New Roman" w:cs="Times New Roman"/>
          <w:sz w:val="24"/>
          <w:szCs w:val="24"/>
          <w:u w:val="single"/>
          <w:lang w:val="x-none" w:eastAsia="x-none"/>
        </w:rPr>
        <w:t>…………………</w:t>
      </w:r>
      <w:r w:rsidRPr="00664C96">
        <w:rPr>
          <w:rFonts w:ascii="Times New Roman" w:eastAsia="Times New Roman" w:hAnsi="Times New Roman" w:cs="Times New Roman"/>
          <w:sz w:val="24"/>
          <w:szCs w:val="24"/>
          <w:u w:val="single"/>
          <w:lang w:eastAsia="x-none"/>
        </w:rPr>
        <w:t>…………………………………</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(słownie):………………………………………………………………………………………</w:t>
      </w:r>
    </w:p>
    <w:p w:rsidR="00411289" w:rsidRPr="00A32456" w:rsidRDefault="00411289" w:rsidP="00411289">
      <w:pPr>
        <w:spacing w:after="0" w:line="360" w:lineRule="auto"/>
        <w:jc w:val="both"/>
        <w:rPr>
          <w:rFonts w:ascii="Times New Roman" w:eastAsia="Times New Roman" w:hAnsi="Times New Roman" w:cs="Times New Roman"/>
          <w:sz w:val="24"/>
          <w:szCs w:val="24"/>
          <w:lang w:eastAsia="x-none"/>
        </w:rPr>
      </w:pPr>
      <w:r w:rsidRPr="00A32456">
        <w:rPr>
          <w:rFonts w:ascii="Times New Roman" w:eastAsia="Times New Roman" w:hAnsi="Times New Roman" w:cs="Times New Roman"/>
          <w:sz w:val="24"/>
          <w:szCs w:val="24"/>
          <w:lang w:eastAsia="x-none"/>
        </w:rPr>
        <w:t xml:space="preserve">Termin realizacji </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 xml:space="preserve"> dni (</w:t>
      </w:r>
      <w:r>
        <w:rPr>
          <w:rFonts w:ascii="Times New Roman" w:eastAsia="Times New Roman" w:hAnsi="Times New Roman" w:cs="Times New Roman"/>
          <w:sz w:val="24"/>
          <w:szCs w:val="24"/>
          <w:lang w:eastAsia="x-none"/>
        </w:rPr>
        <w:t>od</w:t>
      </w:r>
      <w:r w:rsidRPr="00A32456">
        <w:rPr>
          <w:rFonts w:ascii="Times New Roman" w:eastAsia="Times New Roman" w:hAnsi="Times New Roman" w:cs="Times New Roman"/>
          <w:sz w:val="24"/>
          <w:szCs w:val="24"/>
          <w:lang w:eastAsia="x-none"/>
        </w:rPr>
        <w:t xml:space="preserve"> 10 </w:t>
      </w:r>
      <w:r>
        <w:rPr>
          <w:rFonts w:ascii="Times New Roman" w:eastAsia="Times New Roman" w:hAnsi="Times New Roman" w:cs="Times New Roman"/>
          <w:sz w:val="24"/>
          <w:szCs w:val="24"/>
          <w:lang w:eastAsia="x-none"/>
        </w:rPr>
        <w:t xml:space="preserve">do 21 </w:t>
      </w:r>
      <w:r w:rsidRPr="00A32456">
        <w:rPr>
          <w:rFonts w:ascii="Times New Roman" w:eastAsia="Times New Roman" w:hAnsi="Times New Roman" w:cs="Times New Roman"/>
          <w:sz w:val="24"/>
          <w:szCs w:val="24"/>
          <w:lang w:eastAsia="x-none"/>
        </w:rPr>
        <w:t>dni roboczych)</w:t>
      </w: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b/>
          <w:sz w:val="28"/>
          <w:szCs w:val="28"/>
          <w:u w:val="single"/>
          <w:lang w:eastAsia="pl-PL"/>
        </w:rPr>
        <w:t>Część nr 4</w:t>
      </w:r>
    </w:p>
    <w:p w:rsidR="00411289" w:rsidRPr="004E2695" w:rsidRDefault="00411289" w:rsidP="00411289">
      <w:pPr>
        <w:spacing w:after="0" w:line="240" w:lineRule="auto"/>
        <w:jc w:val="both"/>
        <w:rPr>
          <w:rFonts w:ascii="Times New Roman" w:eastAsia="Times New Roman" w:hAnsi="Times New Roman" w:cs="Arial"/>
          <w:b/>
          <w:sz w:val="24"/>
          <w:szCs w:val="24"/>
          <w:lang w:eastAsia="pl-PL"/>
        </w:rPr>
      </w:pPr>
      <w:r w:rsidRPr="004E2695">
        <w:rPr>
          <w:rFonts w:ascii="Times New Roman" w:eastAsia="Times New Roman" w:hAnsi="Times New Roman" w:cs="Times New Roman"/>
          <w:b/>
          <w:bCs/>
          <w:sz w:val="24"/>
          <w:szCs w:val="24"/>
          <w:lang w:eastAsia="pl-PL"/>
        </w:rPr>
        <w:t>Licencje na oprogramowanie do wirtualizacji stacji roboczych dla nazwanych użytkowników</w:t>
      </w:r>
      <w:r w:rsidRPr="004E2695">
        <w:rPr>
          <w:rFonts w:ascii="Times New Roman" w:eastAsia="Times New Roman" w:hAnsi="Times New Roman" w:cs="Times New Roman"/>
          <w:b/>
          <w:sz w:val="24"/>
          <w:szCs w:val="24"/>
          <w:lang w:eastAsia="pl-PL"/>
        </w:rPr>
        <w:t xml:space="preserve"> </w:t>
      </w:r>
    </w:p>
    <w:p w:rsidR="00411289" w:rsidRDefault="00411289" w:rsidP="00411289">
      <w:pPr>
        <w:spacing w:after="0" w:line="240" w:lineRule="auto"/>
        <w:rPr>
          <w:rFonts w:ascii="Times New Roman" w:eastAsia="Times New Roman" w:hAnsi="Times New Roman" w:cs="Arial"/>
          <w:b/>
          <w:lang w:eastAsia="pl-PL"/>
        </w:rPr>
      </w:pPr>
      <w:r w:rsidRPr="004E2695">
        <w:rPr>
          <w:rFonts w:ascii="Times New Roman" w:eastAsia="Times New Roman" w:hAnsi="Times New Roman" w:cs="Arial"/>
          <w:b/>
          <w:lang w:eastAsia="pl-PL"/>
        </w:rPr>
        <w:t>Ilość – 50 sztuk.</w:t>
      </w:r>
    </w:p>
    <w:p w:rsidR="00411289" w:rsidRPr="007A7B97" w:rsidRDefault="00411289" w:rsidP="00411289">
      <w:pPr>
        <w:spacing w:after="0" w:line="240" w:lineRule="auto"/>
        <w:rPr>
          <w:rFonts w:ascii="Times New Roman" w:eastAsia="Times New Roman" w:hAnsi="Times New Roman" w:cs="Times New Roman"/>
          <w:b/>
          <w:sz w:val="10"/>
          <w:szCs w:val="10"/>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1800"/>
        <w:gridCol w:w="5200"/>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80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Nazwa parametru</w:t>
            </w:r>
          </w:p>
        </w:tc>
        <w:tc>
          <w:tcPr>
            <w:tcW w:w="520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Minimalne 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Zawartość</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wraz z oprogramowaniem do zarządzania i monitorowania środowiska VDI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umożliwić jednoczesną pracę co najmniej 50 wirtualnym stacjom roboczym (łącznie),</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Wsparcie systemu</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wspierać co najmniej Microsoft Windows jako systemy operacyjne zainstalowane na wirtualnych stacjach roboczych.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wspierać dostęp do wirtualnych stacji roboczych przez aplikację kliencką, która można zainstalować na: Microsoft Windows, MacOS X, Linux, Android oraz dostęp do stacji roboczych przez terminal typu Zero Client/Thin Client. Dla pozostałych systemów operacyjnych musi być możliwy dostęp bezpośrednio przez przeglądarkę internetową obsługującą HTML5.</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Dostęp</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Konfiguracja i zarządzanie dostępem do sesji i aplikacji terminalowych musi być realizowana z poziomu tej samej pojedynczej konsoli zarządzającej.</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Instancje</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posiadać możliwość instalacji więcej niż jednej instancji serwera zarządzającego połączeniami, tak aby w przypadku awarii takiego serwera zapewnić możliwość nawiązania nowej sesji przez inny serwer zarządzający.</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Centralna konsola zarządzająca</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Dostęp do centralnej konsoli zarządzającej musi być możliwy przy wykorzystaniu przeglądarki.</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Centralna konsola do zarządzania musi posiadać możliwość integracji z modułem autoryzacji użytkowników.</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Centralna konsola do zarządzania musi posiadać możliwość przydzielania i konfiguracji uprawnień do poszczególnych wirtualnych stacji roboczych lub grup wirtualnych stacji roboczych.</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Grupy</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zapewniać możliwość szybkiego dynamicznego tworzenia grup wielu nowych wirtualnych stacji roboczych oraz tworzenia grup wirtualnych stacji w skład których wchodzą stacje już istniejące.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zapewniać możliwość tworzenia grup wirtualnych stacji roboczych, w których:</w:t>
            </w:r>
          </w:p>
          <w:p w:rsidR="00411289" w:rsidRPr="004E2695" w:rsidRDefault="00411289" w:rsidP="00411289">
            <w:pPr>
              <w:numPr>
                <w:ilvl w:val="0"/>
                <w:numId w:val="21"/>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przypisanie użytkownika do wirtualnej stacji roboczej następuje na stałe po pierwszym zalogowaniu i wówczas wszystkie dane użytkownika pozostają zapisane pomimo jego wylogowania,</w:t>
            </w:r>
          </w:p>
          <w:p w:rsidR="00411289" w:rsidRPr="004E2695" w:rsidRDefault="00411289" w:rsidP="00411289">
            <w:pPr>
              <w:numPr>
                <w:ilvl w:val="0"/>
                <w:numId w:val="21"/>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przypisanie użytkownika do wirtualnej stacji roboczej następuje przy każdym kolejnym logowaniu i wówczas użytkownik za każdym razem otrzymuje nową, niezmodyfikowaną wirtualną stację roboczą.</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zapewniać możliwość dynamicznego tworzenia grup wielu wirtualnych stacji roboczych zrealizowanych w taki sposób, że użytkownicy łączą się jednocześnie do jednego wstępnie skonfigurowanego obrazu wirtualnej stacji roboczej udostępnionego w trybie tylko do odczytu oraz dysku w trybie do odczytu i zapisu, na którym są przechowywane jego dane i profil.</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Przekierowanie profili</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zawierać mechanizmy obsługi przekierowania profili i ustawień użytkownika niezależnie od mechanizmów oferowanych przez system operacyjny w wirtualnym desktopie (natywna wirtualizacja profili użytkownika).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Dyski USB</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zapewniać mechanizm pozwalający na podłączenie do wirtualnej stacji roboczej urządzeń typu dysk usb, pendrive poprzez włączenie do portu USB urządzenia fizycznego na którym zainstalowana jest aplikacja klienta.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Aplikacje</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zapewniać możliwość wirtualizacji wybranych aplikacji (zwirtualizowana aplikacja ma postać pojedynczego pliku .exe lub .msi) z możliwością uzależnia uruchomienia tej aplikacji od uprawnień użytkownika w module autoryzacji użytkowników.</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zapewniać wbudowane mechanizmy do dostarczania zwirtualizowanych aplikacji poprzez dostarczenie całej aplikacji do wirtualnej stacji roboczej lub jej streaming.</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Wydruki</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zapewniać mechanizm umożliwiający wydruk danych stworzonych w wirtualnej stacji roboczej na drukarkach lokalnych lub sieciowych podłączonych do urządzenia fizycznego na którym zainstalowana jest aplikacja klienta.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Alokacja pamięci RAM</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Warstwa wirtualizacji musi posiadać możliwość alokacji dla wirtualnych stacji roboczych większej ilości pamięci RAM niż fizycznie zainstalowanej w serwerze w celu osiągnięcia maksymalnego możliwego stopnia konsolidacji.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Ilość procesorów</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musi zapewnić możliwość skonfigurowania wirtualnych stacji roboczych jedno lub wieloprocesorowych, posiadających od 1 do 4 procesorów.</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Aplikacje 3D</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musi zapewnić obsługę aplikacji 3D wewnątrz wirtualnych stacji roboczych wykorzystujących API OpenGL lub DirectX bez obciążania procesorów fizycznych w serwerach.</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Instalacja rozproszona</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stacji roboczych musi umożliwiać instalację w co najmniej dwóch centrach przetwarzania danych rozdzielonych geograficznie pozostawiając możliwość centralnego zarządzania środowiskiem.</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Wielkość pamięci RAM</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do wirtualizacji musi zapewnić możliwość skonfigurowania wirtualnych stacji roboczych posiadających do 255 GB pamięci RAM.</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Diagnostyka</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umożliwiać szybkie diagnozowanie ewentualnych nieprawidłowości w działaniu środowiska i wyświetlanie odpowiedniej sesji użytkownika, która powoduje nieprawidłowości.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Portal dostępowy</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posiadać moduł portalu dostępowego służącego do udostępniania użytkownikom zasobów aplikacyjnych.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Portal dostępowy musi być dostępny przez dowolną przeglądarkę obsługującą HTML.</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Portal dostępowy musi zapewnić użytkownikowi możliwość uruchamiania różnego typu aplikacji, w szczególności: sesji lub aplikacji terminalowej RDSH, aplikacji web wraz z integracją logowania, binarnych aplikacji wirtualnych w postaci kontenerów .exe, sesji do wirtualnej stacji roboczej zarówno przez dedykowanego klienta jak i bezpośrednio w przeglądarce.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Portal dostępowy musi umożliwić integrację z aplikacjami typu web zamawiającego przy wykorzystaniu standardu SAML 1.1 i 2.0 oraz WS-FED w celu zapewnienia pojedynczego logowania do aplikacji (SSO).</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Portal musi umożliwiać stworzenie katalogu aplikacji dostępnych dla użytkowników w modelu samoobsługowym.</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Portal musi zapewnić możliwość definiowania polityk dla poszczególnych aplikacji określających parametry takie jak podsieci z których są dostępne.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Agent portalu dostępowego instalowany na systemie Windows musi umożliwiać przypisywanie i synchronizację aplikacji binarnych z systemem operacyjnym użytkownika na podstawie jego przynależności do grupy w module autoryzacji użytkowników.</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Portal dostępowy musi zapewnić integrację z rozwiązaniem obsługującym infrastrukturę wirtualnych stacji roboczych, która polegać ma na zapewnieniu dostępu do sesji zdalnej bezpośrednio w przeglądarce z zastosowaniem pojedynczego logowania (SSO).</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Dostęp do sesji zdalnej</w:t>
            </w:r>
          </w:p>
        </w:tc>
        <w:tc>
          <w:tcPr>
            <w:tcW w:w="5200" w:type="dxa"/>
            <w:shd w:val="clear" w:color="auto" w:fill="FFFFFF"/>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Dostęp do sesji zdalnej wirtualnej stacji roboczej musi być niezależny od systemu operacyjnego klienta i bazować jedynie na możliwościach przeglądarki bez konieczności instalacji dodatkowego oprogramowania.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oprogramowania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Default="00411289" w:rsidP="00411289">
      <w:pPr>
        <w:spacing w:after="0" w:line="240" w:lineRule="auto"/>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sz w:val="24"/>
          <w:szCs w:val="24"/>
          <w:lang w:eastAsia="pl-PL"/>
        </w:rPr>
        <w:t>Proponowany model oprogramowania (podać kod produktu):</w:t>
      </w:r>
      <w:r w:rsidRPr="004E2695">
        <w:rPr>
          <w:rFonts w:ascii="Times New Roman" w:eastAsia="Times New Roman" w:hAnsi="Times New Roman" w:cs="Times New Roman"/>
          <w:b/>
          <w:sz w:val="28"/>
          <w:szCs w:val="28"/>
          <w:u w:val="single"/>
          <w:lang w:eastAsia="pl-PL"/>
        </w:rPr>
        <w:t xml:space="preserve"> </w:t>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Czytelny podpis i pieczęć osoby/osób upoważnionych do reprezentacji Wykonawcy: </w:t>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ab/>
        <w:t>………………………</w:t>
      </w:r>
    </w:p>
    <w:p w:rsidR="00411289" w:rsidRPr="0086225C"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Data</w:t>
      </w:r>
      <w:r>
        <w:rPr>
          <w:rFonts w:ascii="Times New Roman" w:eastAsia="Times New Roman" w:hAnsi="Times New Roman" w:cs="Times New Roman"/>
          <w:sz w:val="24"/>
          <w:szCs w:val="24"/>
          <w:lang w:eastAsia="pl-PL"/>
        </w:rPr>
        <w:tab/>
        <w:t xml:space="preserve">     Pieczęć i podpis</w:t>
      </w: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36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360" w:lineRule="auto"/>
        <w:ind w:right="-108"/>
        <w:jc w:val="both"/>
        <w:rPr>
          <w:rFonts w:ascii="Times New Roman" w:eastAsia="Times New Roman" w:hAnsi="Times New Roman" w:cs="Times New Roman"/>
          <w:b/>
          <w:sz w:val="24"/>
          <w:szCs w:val="24"/>
          <w:lang w:eastAsia="pl-PL"/>
        </w:rPr>
      </w:pPr>
    </w:p>
    <w:p w:rsidR="00411289" w:rsidRPr="002B1AAA" w:rsidRDefault="00411289" w:rsidP="00411289">
      <w:pPr>
        <w:widowControl w:val="0"/>
        <w:shd w:val="clear" w:color="auto" w:fill="FFFFFF"/>
        <w:tabs>
          <w:tab w:val="left" w:pos="6949"/>
          <w:tab w:val="left" w:pos="6999"/>
        </w:tabs>
        <w:autoSpaceDE w:val="0"/>
        <w:autoSpaceDN w:val="0"/>
        <w:adjustRightInd w:val="0"/>
        <w:spacing w:before="40" w:after="40" w:line="36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5</w:t>
      </w:r>
      <w:r w:rsidRPr="002B1AAA">
        <w:rPr>
          <w:rFonts w:ascii="Times New Roman" w:eastAsia="Times New Roman" w:hAnsi="Times New Roman" w:cs="Times New Roman"/>
          <w:b/>
          <w:sz w:val="24"/>
          <w:szCs w:val="24"/>
          <w:lang w:eastAsia="pl-PL"/>
        </w:rPr>
        <w:t>. Składając ofertę</w:t>
      </w:r>
      <w:r w:rsidRPr="00707CD8">
        <w:rPr>
          <w:rFonts w:ascii="Times New Roman" w:eastAsia="Times New Roman" w:hAnsi="Times New Roman" w:cs="Times New Roman"/>
          <w:b/>
          <w:sz w:val="24"/>
          <w:szCs w:val="24"/>
          <w:lang w:eastAsia="pl-PL"/>
        </w:rPr>
        <w:t xml:space="preserve"> w przedmiotowym postępowaniu na dostawę sprzętu komputerowego oferujemy wykonanie zamówienia </w:t>
      </w:r>
      <w:r>
        <w:rPr>
          <w:rFonts w:ascii="Times New Roman" w:eastAsia="Times New Roman" w:hAnsi="Times New Roman" w:cs="Times New Roman"/>
          <w:b/>
          <w:sz w:val="24"/>
          <w:szCs w:val="24"/>
          <w:u w:val="single"/>
          <w:lang w:eastAsia="pl-PL"/>
        </w:rPr>
        <w:t>w zakresie części 5</w:t>
      </w:r>
      <w:r w:rsidRPr="00707CD8">
        <w:rPr>
          <w:rFonts w:ascii="Times New Roman" w:eastAsia="Times New Roman" w:hAnsi="Times New Roman" w:cs="Times New Roman"/>
          <w:b/>
          <w:sz w:val="24"/>
          <w:szCs w:val="24"/>
          <w:u w:val="single"/>
          <w:lang w:eastAsia="pl-PL"/>
        </w:rPr>
        <w:t xml:space="preserve"> </w:t>
      </w:r>
      <w:r w:rsidRPr="00707CD8">
        <w:rPr>
          <w:rFonts w:ascii="Times New Roman" w:eastAsia="Times New Roman" w:hAnsi="Times New Roman" w:cs="Times New Roman"/>
          <w:b/>
          <w:sz w:val="24"/>
          <w:szCs w:val="24"/>
          <w:lang w:eastAsia="pl-PL"/>
        </w:rPr>
        <w:t>na następujących warunkach:</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Oprogramowania backupowego: ………………………zł brutto.</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Całościowa wartość brutto zamówienia:</w:t>
      </w:r>
      <w:r w:rsidRPr="00664C96">
        <w:rPr>
          <w:rFonts w:ascii="Times New Roman" w:eastAsia="Times New Roman" w:hAnsi="Times New Roman" w:cs="Times New Roman"/>
          <w:sz w:val="24"/>
          <w:szCs w:val="24"/>
          <w:u w:val="single"/>
          <w:lang w:eastAsia="x-none"/>
        </w:rPr>
        <w:t xml:space="preserve"> </w:t>
      </w:r>
      <w:r w:rsidRPr="00664C96">
        <w:rPr>
          <w:rFonts w:ascii="Times New Roman" w:eastAsia="Times New Roman" w:hAnsi="Times New Roman" w:cs="Times New Roman"/>
          <w:sz w:val="24"/>
          <w:szCs w:val="24"/>
          <w:u w:val="single"/>
          <w:lang w:val="x-none" w:eastAsia="x-none"/>
        </w:rPr>
        <w:t>…………………</w:t>
      </w:r>
      <w:r w:rsidRPr="00664C96">
        <w:rPr>
          <w:rFonts w:ascii="Times New Roman" w:eastAsia="Times New Roman" w:hAnsi="Times New Roman" w:cs="Times New Roman"/>
          <w:sz w:val="24"/>
          <w:szCs w:val="24"/>
          <w:u w:val="single"/>
          <w:lang w:eastAsia="x-none"/>
        </w:rPr>
        <w:t>…………………………………</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(słownie):………………………………………………………………………………………</w:t>
      </w:r>
    </w:p>
    <w:p w:rsidR="00411289" w:rsidRPr="00A32456" w:rsidRDefault="00411289" w:rsidP="00411289">
      <w:pPr>
        <w:spacing w:after="0" w:line="360" w:lineRule="auto"/>
        <w:jc w:val="both"/>
        <w:rPr>
          <w:rFonts w:ascii="Times New Roman" w:eastAsia="Times New Roman" w:hAnsi="Times New Roman" w:cs="Times New Roman"/>
          <w:sz w:val="24"/>
          <w:szCs w:val="24"/>
          <w:lang w:eastAsia="x-none"/>
        </w:rPr>
      </w:pPr>
      <w:r w:rsidRPr="00A32456">
        <w:rPr>
          <w:rFonts w:ascii="Times New Roman" w:eastAsia="Times New Roman" w:hAnsi="Times New Roman" w:cs="Times New Roman"/>
          <w:sz w:val="24"/>
          <w:szCs w:val="24"/>
          <w:lang w:eastAsia="x-none"/>
        </w:rPr>
        <w:t xml:space="preserve">Termin realizacji </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 xml:space="preserve"> dni (</w:t>
      </w:r>
      <w:r>
        <w:rPr>
          <w:rFonts w:ascii="Times New Roman" w:eastAsia="Times New Roman" w:hAnsi="Times New Roman" w:cs="Times New Roman"/>
          <w:sz w:val="24"/>
          <w:szCs w:val="24"/>
          <w:lang w:eastAsia="x-none"/>
        </w:rPr>
        <w:t>od</w:t>
      </w:r>
      <w:r w:rsidRPr="00A32456">
        <w:rPr>
          <w:rFonts w:ascii="Times New Roman" w:eastAsia="Times New Roman" w:hAnsi="Times New Roman" w:cs="Times New Roman"/>
          <w:sz w:val="24"/>
          <w:szCs w:val="24"/>
          <w:lang w:eastAsia="x-none"/>
        </w:rPr>
        <w:t xml:space="preserve"> 10 </w:t>
      </w:r>
      <w:r>
        <w:rPr>
          <w:rFonts w:ascii="Times New Roman" w:eastAsia="Times New Roman" w:hAnsi="Times New Roman" w:cs="Times New Roman"/>
          <w:sz w:val="24"/>
          <w:szCs w:val="24"/>
          <w:lang w:eastAsia="x-none"/>
        </w:rPr>
        <w:t xml:space="preserve">do 21 </w:t>
      </w:r>
      <w:r w:rsidRPr="00A32456">
        <w:rPr>
          <w:rFonts w:ascii="Times New Roman" w:eastAsia="Times New Roman" w:hAnsi="Times New Roman" w:cs="Times New Roman"/>
          <w:sz w:val="24"/>
          <w:szCs w:val="24"/>
          <w:lang w:eastAsia="x-none"/>
        </w:rPr>
        <w:t>dni roboczych)</w:t>
      </w: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b/>
          <w:sz w:val="28"/>
          <w:szCs w:val="28"/>
          <w:u w:val="single"/>
          <w:lang w:eastAsia="pl-PL"/>
        </w:rPr>
        <w:t>Część nr 5</w:t>
      </w: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Oprogramowanie</w:t>
      </w:r>
      <w:r w:rsidRPr="004E2695">
        <w:rPr>
          <w:rFonts w:ascii="Times New Roman" w:eastAsia="Times New Roman" w:hAnsi="Times New Roman" w:cs="Arial"/>
          <w:b/>
          <w:sz w:val="24"/>
          <w:szCs w:val="24"/>
          <w:lang w:eastAsia="pl-PL"/>
        </w:rPr>
        <w:t xml:space="preserve"> backupowe </w:t>
      </w:r>
    </w:p>
    <w:p w:rsidR="00411289" w:rsidRPr="004E2695" w:rsidRDefault="00411289" w:rsidP="00411289">
      <w:pPr>
        <w:spacing w:after="0" w:line="240" w:lineRule="auto"/>
        <w:rPr>
          <w:rFonts w:ascii="Times New Roman" w:eastAsia="Times New Roman" w:hAnsi="Times New Roman" w:cs="Arial"/>
          <w:b/>
          <w:lang w:eastAsia="pl-PL"/>
        </w:rPr>
      </w:pPr>
      <w:r w:rsidRPr="004E2695">
        <w:rPr>
          <w:rFonts w:ascii="Times New Roman" w:eastAsia="Times New Roman" w:hAnsi="Times New Roman" w:cs="Arial"/>
          <w:b/>
          <w:lang w:eastAsia="pl-PL"/>
        </w:rPr>
        <w:t>Ilość – 3 sztuki.</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1800"/>
        <w:gridCol w:w="5200"/>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80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Nazwa parametru</w:t>
            </w:r>
          </w:p>
        </w:tc>
        <w:tc>
          <w:tcPr>
            <w:tcW w:w="520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Minimalne 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c>
          <w:tcPr>
            <w:tcW w:w="1080" w:type="dxa"/>
            <w:vAlign w:val="center"/>
          </w:tcPr>
          <w:p w:rsidR="00411289" w:rsidRPr="004E2695" w:rsidRDefault="00411289" w:rsidP="00411289">
            <w:pPr>
              <w:numPr>
                <w:ilvl w:val="0"/>
                <w:numId w:val="3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Wymagania ogólne</w:t>
            </w:r>
          </w:p>
        </w:tc>
        <w:tc>
          <w:tcPr>
            <w:tcW w:w="5200" w:type="dxa"/>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współpracować </w:t>
            </w:r>
            <w:r w:rsidRPr="004E2695">
              <w:rPr>
                <w:rFonts w:ascii="Times New Roman" w:eastAsia="Times New Roman" w:hAnsi="Times New Roman" w:cs="Times New Roman"/>
                <w:sz w:val="24"/>
                <w:szCs w:val="24"/>
                <w:lang w:eastAsia="pl-PL"/>
              </w:rPr>
              <w:br/>
              <w:t>z infrastrukturą VMware w wersji 4.1, 5.0, 5.1, 5.5, 6.0 oraz Microsoft Hyper-V 2012, 2012 R2 i 2016. Wszystkie funkcjonalności w specyfikacji muszą być dostępne na wszystkich wspieranych platformach wirtualizacyjnych chyba, że wyszcze-gólniono inaczej.</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współpracować z hostami zarządzanymi przez VMware vCenter oraz pojedynczymi hostami.</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współpracować z hostami zarządzanymi przez System Center Virtual Machine Manger, klastrami hostów oraz pojedynczymi hostami.</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zapewniać tworzenie kopii zapasowych wszystkich systemów operacyjnych maszyn wirtualnych wspieranych przez vSphere </w:t>
            </w:r>
            <w:r w:rsidRPr="004E2695">
              <w:rPr>
                <w:rFonts w:ascii="Times New Roman" w:eastAsia="Times New Roman" w:hAnsi="Times New Roman" w:cs="Times New Roman"/>
                <w:sz w:val="24"/>
                <w:szCs w:val="24"/>
                <w:lang w:eastAsia="pl-PL"/>
              </w:rPr>
              <w:br/>
              <w:t>i Hyper-V.</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3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Całkowite koszty posiadania</w:t>
            </w:r>
          </w:p>
        </w:tc>
        <w:tc>
          <w:tcPr>
            <w:tcW w:w="5200" w:type="dxa"/>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być licencjonowanie </w:t>
            </w:r>
            <w:r w:rsidRPr="004E2695">
              <w:rPr>
                <w:rFonts w:ascii="Times New Roman" w:eastAsia="Times New Roman" w:hAnsi="Times New Roman" w:cs="Times New Roman"/>
                <w:sz w:val="24"/>
                <w:szCs w:val="24"/>
                <w:lang w:eastAsia="pl-PL"/>
              </w:rPr>
              <w:br/>
              <w:t>w modelu “per-CPU”. Wszystkie funkcjonalności zawarte w tym dokumencie powinny być zapewnione w tej licencji. Jakiekolwiek dodatkowe licencjonowanie (per zabezpieczony TB, dodat-kowo płatna deduplikacja) nie jest dozwolone.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być niezależne sprzętowo </w:t>
            </w:r>
            <w:r w:rsidRPr="004E2695">
              <w:rPr>
                <w:rFonts w:ascii="Times New Roman" w:eastAsia="Times New Roman" w:hAnsi="Times New Roman" w:cs="Times New Roman"/>
                <w:sz w:val="24"/>
                <w:szCs w:val="24"/>
                <w:lang w:eastAsia="pl-PL"/>
              </w:rPr>
              <w:br/>
              <w:t>i umożliwiać wykorzystanie dowolnej platformy serwerowej i dyskowej.</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tworzyć “samowys-tarczalne” archiwa do odzyskania których nie wymagana jest osobna baza danych z metadanymi deduplikowanych bloków.</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mieć mechanizmy deduplikacji i kompresji w celu zmniejszenia wielkości archiwów. Włączenie tych mechanizmów nie może skutkować utratą jakichkolwiek funkcjonalności wymienionych w tej specyfikacji.</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zapewniać warstwę abstrakcji nad poszczególnymi urządzeniami pamięci masowej, pozwalając utworzyć jedną wirtualną pulę pamięci na kopie zapasowe. Wymagane jest wsparcie dla co najmniej trzech pamięci masowych w takiej puli.</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nie może przechowywać danych o deduplikacji w centralnej bazie. Utrata bazy danych używanej przez oprogramowanie nie może prowadzić do utraty możliwości odtworzenia backupu. Metadane deduplikacji muszą być przechowywane w plikach backupu.</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nie może instalować żadnych stałych agentów wymagających wdrożenia czy upgradowania wewnątrz maszyny wirtualnej dla jakichkolwiek funkcjonalności backupu lub odtwarzania.</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zapewniać backup jednoprzebiegowy - nawet w przypadku wymaga-nia granularnego odtworzenia.</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zapewniać mechanizmy informowania o wykonaniu/błędzie zadania poprzez email lub SNMP. W środowisku VMware musi mieć możliwość aktualizacji pola „notatki” na wirtualnej maszynie.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mieć możliwość uruchamiania dowolnych skryptów przed i po zadaniu backupowym lub przed i po wykonaniu zadania snapshota w środowisku VMware.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oferować portal samo-obsługowy, umożliwiający odtwarzanie użytkownikom wirtualnych maszyn, obiektów MS Exchange i baz danych MS SQL oraz Oracle </w:t>
            </w:r>
            <w:r w:rsidRPr="004E2695">
              <w:rPr>
                <w:rFonts w:ascii="Times New Roman" w:eastAsia="Times New Roman" w:hAnsi="Times New Roman" w:cs="Times New Roman"/>
                <w:sz w:val="24"/>
                <w:szCs w:val="24"/>
                <w:lang w:eastAsia="pl-PL"/>
              </w:rPr>
              <w:br/>
              <w:t>(w tym odtwarzanie point-in-time).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zapewniać bezpośrednią integrację z VMware vCloud Director 5.5, 5.6, 8.0, 8.10 i archiwizować metadane vCD. Musi też umożliwiać odtwarzanie tych metadanych do vCD.</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mieć wbudowane mechanizmy backupu konfiguracji w celu prostego odtworzenia systemu po całkowitej reinstalacji.</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mieć wbudowane mechanizmy szyfrowania zarówno plików </w:t>
            </w:r>
            <w:r w:rsidRPr="004E2695">
              <w:rPr>
                <w:rFonts w:ascii="Times New Roman" w:eastAsia="Times New Roman" w:hAnsi="Times New Roman" w:cs="Times New Roman"/>
                <w:sz w:val="24"/>
                <w:szCs w:val="24"/>
                <w:lang w:eastAsia="pl-PL"/>
              </w:rPr>
              <w:br/>
              <w:t xml:space="preserve">z backupami jak i transmisji sieciowej. Włączenie szyfrowania nie może skutkować utratą jakiejkolwiek funkcjonalności wymienionej </w:t>
            </w:r>
            <w:r w:rsidRPr="004E2695">
              <w:rPr>
                <w:rFonts w:ascii="Times New Roman" w:eastAsia="Times New Roman" w:hAnsi="Times New Roman" w:cs="Times New Roman"/>
                <w:sz w:val="24"/>
                <w:szCs w:val="24"/>
                <w:lang w:eastAsia="pl-PL"/>
              </w:rPr>
              <w:br/>
              <w:t>w tej specyfikacji.</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oferować zarządzanie kluczami w przypadku utraty podstawowego klucza.</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wspierać backup maszyn wirtualnych używających współdzielonych dysków VHDX na Hyper-V (shared VHDX).</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posiadać architekturę klient/serwer z możliwością instalacji wielu instancji konsoli administracyjnych.</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3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Wymagania RPO</w:t>
            </w:r>
          </w:p>
        </w:tc>
        <w:tc>
          <w:tcPr>
            <w:tcW w:w="5200" w:type="dxa"/>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wykorzystywać mechanizmy Change Block Tracking na wszystkich wspieranych platformach wirtualizacyjnych. Mechanizmy muszą być certyfikowane przez dostawcę platformy wirtualizacyjnej.</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oferować możliwość sterowania obciążeniem storage'u produkcyjnego tak aby nie przekraczane były skonfigurowane przez administratora backupu poziomy latencji. Funkcjonalność ta musi być dostępna na wszystkich wspieranych platformach wirtualizacyjnych.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automatycznie wykrywać </w:t>
            </w:r>
            <w:r w:rsidRPr="004E2695">
              <w:rPr>
                <w:rFonts w:ascii="Times New Roman" w:eastAsia="Times New Roman" w:hAnsi="Times New Roman" w:cs="Times New Roman"/>
                <w:sz w:val="24"/>
                <w:szCs w:val="24"/>
                <w:lang w:eastAsia="pl-PL"/>
              </w:rPr>
              <w:br/>
              <w:t>i usuwać snapshoty-sieroty (orphaned snapshots), które mogą zakłócić poprawne wykonanie backupu. Proces ten nie może wymagać interakcji administratora.</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wspierać kopiowanie backupów na taśmy wraz z pełnym śledzeniem wirtualnych maszyn.</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mieć możliwość wydzielenia osobnej roli typu tape server.</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mieć możliwość kopiowania backupów do lokalizacji zdalnej.</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mieć możliwość tworzenia retencji GFS (Grandfather-Father-Son).</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umieć korzystać </w:t>
            </w:r>
            <w:r w:rsidRPr="004E2695">
              <w:rPr>
                <w:rFonts w:ascii="Times New Roman" w:eastAsia="Times New Roman" w:hAnsi="Times New Roman" w:cs="Times New Roman"/>
                <w:sz w:val="24"/>
                <w:szCs w:val="24"/>
                <w:lang w:eastAsia="pl-PL"/>
              </w:rPr>
              <w:br/>
              <w:t xml:space="preserve">z protokołu DDBOOST w przypadku gdy repozytorium backupów jest umiejscowione </w:t>
            </w:r>
            <w:r w:rsidRPr="004E2695">
              <w:rPr>
                <w:rFonts w:ascii="Times New Roman" w:eastAsia="Times New Roman" w:hAnsi="Times New Roman" w:cs="Times New Roman"/>
                <w:sz w:val="24"/>
                <w:szCs w:val="24"/>
                <w:lang w:eastAsia="pl-PL"/>
              </w:rPr>
              <w:br/>
              <w:t>na EMC DataDomain. Funkcjonalność powinna wspierać łącze sieciowe lub FC.</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umieć korzystać </w:t>
            </w:r>
            <w:r w:rsidRPr="004E2695">
              <w:rPr>
                <w:rFonts w:ascii="Times New Roman" w:eastAsia="Times New Roman" w:hAnsi="Times New Roman" w:cs="Times New Roman"/>
                <w:sz w:val="24"/>
                <w:szCs w:val="24"/>
                <w:lang w:eastAsia="pl-PL"/>
              </w:rPr>
              <w:br/>
              <w:t>z protokołu Catalyst w przypadku gdy repozytorium backupów jest umiejscowione na HPE StoreOnce. Funkcjonalność powinna wspierać łącze sieciowe lub FC.</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wspierać BlockClone API w przypadku użycia Windows Server 2016 </w:t>
            </w:r>
            <w:r w:rsidRPr="004E2695">
              <w:rPr>
                <w:rFonts w:ascii="Times New Roman" w:eastAsia="Times New Roman" w:hAnsi="Times New Roman" w:cs="Times New Roman"/>
                <w:sz w:val="24"/>
                <w:szCs w:val="24"/>
                <w:lang w:eastAsia="pl-PL"/>
              </w:rPr>
              <w:br/>
              <w:t>z systemem pliku ReFS jako repozytorium backupu.</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mieć możliwość replikacji włączonych wirtualnych maszyn bezpośrednio </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z infrastruktury VMware vSphere, pomiędzy hostami ESXi, włączając asynchroniczną replikacją ciągłą. Dodatkowo oprogramowanie musi mieć możliwość użycia plików kopii zapasowych jako źródła replikacji. </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umożliwiać przecho-wywanie punktów przywracania dla replik.</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umożliwiać wykorzystanie istniejących w infrastrukturze wirtualnych maszyn jako źródła do dalszej replikacji (replica seeding).</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posiadać takie same funkcjonalności replikacji dla Hyper-V.</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wykorzystywać wszystkie oferowane przez hypervisor tryby transportu (sieć, hot-add, LAN Free-SAN).</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dawać możliwość tworzenia backupów ad-hoc z konsoli jak i z klienta webowego vSphere.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przetwarzać wiele wirtualnych dysków jednocześnie (parallel processing) .</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3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Wymagania RTO</w:t>
            </w:r>
          </w:p>
        </w:tc>
        <w:tc>
          <w:tcPr>
            <w:tcW w:w="5200" w:type="dxa"/>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umożliwić uruchomienie wielu maszyn wirtualnych bezpośrednio </w:t>
            </w:r>
            <w:r w:rsidRPr="004E2695">
              <w:rPr>
                <w:rFonts w:ascii="Times New Roman" w:eastAsia="Times New Roman" w:hAnsi="Times New Roman" w:cs="Times New Roman"/>
                <w:sz w:val="24"/>
                <w:szCs w:val="24"/>
                <w:lang w:eastAsia="pl-PL"/>
              </w:rPr>
              <w:br/>
              <w:t xml:space="preserve">ze zdeduplikowanego i skompresowanego pliku backupu, z dowolnego punktu przywracania, bez potrzeby kopiowania jej na storage produkcyjny. Funkcjonalność musi być oferowana niezależnie </w:t>
            </w:r>
            <w:r w:rsidRPr="004E2695">
              <w:rPr>
                <w:rFonts w:ascii="Times New Roman" w:eastAsia="Times New Roman" w:hAnsi="Times New Roman" w:cs="Times New Roman"/>
                <w:sz w:val="24"/>
                <w:szCs w:val="24"/>
                <w:lang w:eastAsia="pl-PL"/>
              </w:rPr>
              <w:br/>
              <w:t xml:space="preserve">od rodzaju storage’u użytego do przechowywania kopii zapasowych. Dla środowiska vSphere powinien być wykorzystany wbudowany </w:t>
            </w:r>
            <w:r w:rsidRPr="004E2695">
              <w:rPr>
                <w:rFonts w:ascii="Times New Roman" w:eastAsia="Times New Roman" w:hAnsi="Times New Roman" w:cs="Times New Roman"/>
                <w:sz w:val="24"/>
                <w:szCs w:val="24"/>
                <w:lang w:eastAsia="pl-PL"/>
              </w:rPr>
              <w:br/>
              <w:t>w oprogramowanie serwer NFS. Dla Hyper-V powinna być zapewniona taka sama funkcjonalność realizowana wewnętrznymi mechanizmami oprogramowania.</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pozwalać na migrację </w:t>
            </w:r>
            <w:r w:rsidRPr="004E2695">
              <w:rPr>
                <w:rFonts w:ascii="Times New Roman" w:eastAsia="Times New Roman" w:hAnsi="Times New Roman" w:cs="Times New Roman"/>
                <w:sz w:val="24"/>
                <w:szCs w:val="24"/>
                <w:lang w:eastAsia="pl-PL"/>
              </w:rPr>
              <w:br/>
              <w:t>on-line tak uruchomionych maszyn na storage produkcyjny. Migracja powinna odbywać się mechanizmami wbudowanymi w hypervisor. Jeżeli licencja na hypervisor nie posiada takich funkcjonalności - oprogramowanie musi realizować jaką migrację swoimi mechanizmami.</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umożliwiać pełne odtworzenie wirtualnej maszyny, plików konfiguracji i dysków.</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umożliwiać pełne odtworzenie wirtualnej maszyny bezpośrednio </w:t>
            </w:r>
            <w:r w:rsidRPr="004E2695">
              <w:rPr>
                <w:rFonts w:ascii="Times New Roman" w:eastAsia="Times New Roman" w:hAnsi="Times New Roman" w:cs="Times New Roman"/>
                <w:sz w:val="24"/>
                <w:szCs w:val="24"/>
                <w:lang w:eastAsia="pl-PL"/>
              </w:rPr>
              <w:br/>
              <w:t>do Microsoft Azure.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mieć możliwość odtworzenia plików bezpośrednio do maszyny wirtualnej poprzez sieć, przy pomocy VIX API </w:t>
            </w:r>
            <w:r w:rsidRPr="004E2695">
              <w:rPr>
                <w:rFonts w:ascii="Times New Roman" w:eastAsia="Times New Roman" w:hAnsi="Times New Roman" w:cs="Times New Roman"/>
                <w:sz w:val="24"/>
                <w:szCs w:val="24"/>
                <w:lang w:eastAsia="pl-PL"/>
              </w:rPr>
              <w:br/>
              <w:t xml:space="preserve">dla platformy VMware i PowerShell Direct </w:t>
            </w:r>
            <w:r w:rsidRPr="004E2695">
              <w:rPr>
                <w:rFonts w:ascii="Times New Roman" w:eastAsia="Times New Roman" w:hAnsi="Times New Roman" w:cs="Times New Roman"/>
                <w:sz w:val="24"/>
                <w:szCs w:val="24"/>
                <w:lang w:eastAsia="pl-PL"/>
              </w:rPr>
              <w:br/>
              <w:t>dla platformy Hyper-V.</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wspierać odtwarzanie plików z następujących systemów plików:</w:t>
            </w:r>
          </w:p>
          <w:p w:rsidR="00411289" w:rsidRPr="004E2695" w:rsidRDefault="00411289" w:rsidP="00411289">
            <w:pPr>
              <w:numPr>
                <w:ilvl w:val="0"/>
                <w:numId w:val="34"/>
              </w:numPr>
              <w:spacing w:after="0" w:line="240" w:lineRule="auto"/>
              <w:jc w:val="both"/>
              <w:textAlignment w:val="center"/>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Linux (ext, ext2, ext3, ext4, ReiserFS (Reiser3), JFS, XFS, Btrfs),</w:t>
            </w:r>
          </w:p>
          <w:p w:rsidR="00411289" w:rsidRPr="004E2695" w:rsidRDefault="00411289" w:rsidP="00411289">
            <w:pPr>
              <w:numPr>
                <w:ilvl w:val="0"/>
                <w:numId w:val="34"/>
              </w:numPr>
              <w:spacing w:after="0" w:line="240" w:lineRule="auto"/>
              <w:jc w:val="both"/>
              <w:textAlignment w:val="center"/>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BSD (UFS, UFS2), </w:t>
            </w:r>
          </w:p>
          <w:p w:rsidR="00411289" w:rsidRPr="004E2695" w:rsidRDefault="00411289" w:rsidP="00411289">
            <w:pPr>
              <w:numPr>
                <w:ilvl w:val="0"/>
                <w:numId w:val="34"/>
              </w:numPr>
              <w:spacing w:after="0" w:line="240" w:lineRule="auto"/>
              <w:jc w:val="both"/>
              <w:textAlignment w:val="center"/>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Solaris (ZFS, UFS), </w:t>
            </w:r>
          </w:p>
          <w:p w:rsidR="00411289" w:rsidRPr="004E2695" w:rsidRDefault="00411289" w:rsidP="00411289">
            <w:pPr>
              <w:numPr>
                <w:ilvl w:val="0"/>
                <w:numId w:val="34"/>
              </w:numPr>
              <w:spacing w:after="0" w:line="240" w:lineRule="auto"/>
              <w:jc w:val="both"/>
              <w:textAlignment w:val="center"/>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Mac (HFS, HFS+), </w:t>
            </w:r>
          </w:p>
          <w:p w:rsidR="00411289" w:rsidRPr="004E2695" w:rsidRDefault="00411289" w:rsidP="00411289">
            <w:pPr>
              <w:numPr>
                <w:ilvl w:val="0"/>
                <w:numId w:val="34"/>
              </w:numPr>
              <w:spacing w:after="0" w:line="240" w:lineRule="auto"/>
              <w:jc w:val="both"/>
              <w:textAlignment w:val="center"/>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Windows (NTFS, FAT, FAT32, ReFS), </w:t>
            </w:r>
          </w:p>
          <w:p w:rsidR="00411289" w:rsidRPr="004E2695" w:rsidRDefault="00411289" w:rsidP="00411289">
            <w:pPr>
              <w:numPr>
                <w:ilvl w:val="0"/>
                <w:numId w:val="34"/>
              </w:numPr>
              <w:spacing w:after="0" w:line="240" w:lineRule="auto"/>
              <w:jc w:val="both"/>
              <w:textAlignment w:val="center"/>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Novell OES (NSS). </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wspierać przywracanie plików z partycji Linux LVM oraz Windows Storage Spaces.</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umożliwiać szybkie granularne odtwarzanie obiektów aplikacji bez użycia jakiegokolwiek agenta zainstalowanego wewnątrz maszyny wirtualnej.</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wspierać granularne odtwarzanie dowolnych obiektów i dowolnych atrybutów Active Directory włączając hasło, obiekty Group Policy, partycja konfiguracji AD, rekordy DNS zintegrowane z AD.</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wspierać granularne odtwarzanie Microsoft Exchange 2010 i nowszych (dowolny obiekt w tym obiekty w folderze "Permanently Deleted Objects").</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wspierać granularne odtwarzanie Microsoft SQL 2005 i nowsze włączając bazy danych z opcją odtwarzania point-in-time, tabele, schemat.</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wspierać granularne odtwarzanie Microsoft Sharepoint 2010 i nowsze. Opcja odtworzenia elementów, witryn, uprawnień.</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wspierać granularne odtwarzanie baz danych Oracle z opcją odtwarzanie point-in-time. Funkcjonalność ta musi być dostępna dla baz uruchomionych w środowiskach Windows oraz Linux.</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Funkcjonalność ta nie może wymagać pełnego odtworzenia wirtualnej maszyny ani jej uruchomienia.</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indeksować pliki Windows i Linux w celu szybkiego wyszukiwania plików </w:t>
            </w:r>
            <w:r w:rsidRPr="004E2695">
              <w:rPr>
                <w:rFonts w:ascii="Times New Roman" w:eastAsia="Times New Roman" w:hAnsi="Times New Roman" w:cs="Times New Roman"/>
                <w:sz w:val="24"/>
                <w:szCs w:val="24"/>
                <w:lang w:eastAsia="pl-PL"/>
              </w:rPr>
              <w:br/>
              <w:t>w plikach backupowych.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 Oprogramowanie musi używać mechanizmów VSS wbudowanych w system operacyjny Microsoft Windows.</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wspierać także specyficzne metody odtwarzania w tym "reverse CBT" oraz odtwarzanie z wykorzystaniem sieci SAN.</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3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Ograniczenie ryzyka</w:t>
            </w:r>
          </w:p>
        </w:tc>
        <w:tc>
          <w:tcPr>
            <w:tcW w:w="5200" w:type="dxa"/>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dawać możliwość stworzenia laboratorium (izolowane środowisko) dla vSphere i Hyper-V używając wirtualnych maszyn uruchamianych bezpośrednio z plików backupu. Dla VMware’a oprogramowanie musi pozwalać na uruchomienie takiego środowiska bezpośrednio ze snapshotów macierzowych stworzonych na wspieranych urządzeniach.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Oprogramowanie musi umożliwiać weryfikację odtwarzalności wielu wirtualnych maszyn jednocześnie z dowolnego backupu według własnego harmonogramu w izolowanym środowisku. Testy powinny uwzględniać możliwość uruchomienia dowolnego skryptu testującego również aplikację uruchomioną </w:t>
            </w:r>
            <w:r w:rsidRPr="004E2695">
              <w:rPr>
                <w:rFonts w:ascii="Times New Roman" w:eastAsia="Times New Roman" w:hAnsi="Times New Roman" w:cs="Times New Roman"/>
                <w:sz w:val="24"/>
                <w:szCs w:val="24"/>
                <w:lang w:eastAsia="pl-PL"/>
              </w:rPr>
              <w:br/>
              <w:t>na wirtualnej maszynie. Testy muszą być przeprowadzone bez interakcji z administratorem</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Oprogramowanie musi mieć podobne mechanizmy dla replik w środowisku vSphere.</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3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Monitoring</w:t>
            </w:r>
          </w:p>
        </w:tc>
        <w:tc>
          <w:tcPr>
            <w:tcW w:w="5200" w:type="dxa"/>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zapewnić możliwość monitorowania środowiska wirtualizacyjnego opartego na VMware vSphere i Microsoft Hyper-V bez potrzeby korzystania z narzędzi firm trzecich.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umożliwiać monitorowanie środowiska wirtualizacyjnego VMware w wersji 4.1, 5.x oraz 6.0 – zarówno w bezpłatnej wersji ESXi jak i w pełnej wersji ESX/ESXi zarządzane przez konsole vCenter Server lub pracujące samodzielnie.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umożliwiać monitorowanie środowiska wirtualizacyjnego Microsoft Hyper-V 2008 R2 SP1, 2012, 2012 R2 oraz 2016 zarówno </w:t>
            </w:r>
            <w:r w:rsidRPr="004E2695">
              <w:rPr>
                <w:rFonts w:ascii="Times New Roman" w:eastAsia="Times New Roman" w:hAnsi="Times New Roman" w:cs="Times New Roman"/>
                <w:sz w:val="24"/>
                <w:szCs w:val="24"/>
                <w:lang w:eastAsia="pl-PL"/>
              </w:rPr>
              <w:br/>
              <w:t>w wersji darmowej jak i zawartej w płatnej licencji Microsoft Server zarządzane poprzez System Center Virtual Machine Manager lub pracujące samodzielnie.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status „VMware Ready” i być przetestowany i certyfikowany przez VMware.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mieć możliwość instalacji </w:t>
            </w:r>
          </w:p>
          <w:p w:rsidR="00411289" w:rsidRPr="004E2695" w:rsidRDefault="00411289" w:rsidP="009170B7">
            <w:p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na systemach operacyjnych w wersjach 64 bitowych: </w:t>
            </w:r>
          </w:p>
          <w:p w:rsidR="00411289" w:rsidRPr="004E2695" w:rsidRDefault="00411289" w:rsidP="00411289">
            <w:pPr>
              <w:numPr>
                <w:ilvl w:val="0"/>
                <w:numId w:val="35"/>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Microsoft Windows 2008 SP2 </w:t>
            </w:r>
          </w:p>
          <w:p w:rsidR="00411289" w:rsidRPr="004E2695" w:rsidRDefault="00411289" w:rsidP="00411289">
            <w:pPr>
              <w:numPr>
                <w:ilvl w:val="0"/>
                <w:numId w:val="35"/>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Microsoft Windows 2008 R2 SP1 </w:t>
            </w:r>
          </w:p>
          <w:p w:rsidR="00411289" w:rsidRPr="004E2695" w:rsidRDefault="00411289" w:rsidP="00411289">
            <w:pPr>
              <w:numPr>
                <w:ilvl w:val="0"/>
                <w:numId w:val="35"/>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7 SP1</w:t>
            </w:r>
          </w:p>
          <w:p w:rsidR="00411289" w:rsidRPr="004E2695" w:rsidRDefault="00411289" w:rsidP="00411289">
            <w:pPr>
              <w:numPr>
                <w:ilvl w:val="0"/>
                <w:numId w:val="35"/>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8</w:t>
            </w:r>
          </w:p>
          <w:p w:rsidR="00411289" w:rsidRPr="004E2695" w:rsidRDefault="00411289" w:rsidP="00411289">
            <w:pPr>
              <w:numPr>
                <w:ilvl w:val="0"/>
                <w:numId w:val="35"/>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2012</w:t>
            </w:r>
          </w:p>
          <w:p w:rsidR="00411289" w:rsidRPr="004E2695" w:rsidRDefault="00411289" w:rsidP="00411289">
            <w:pPr>
              <w:numPr>
                <w:ilvl w:val="0"/>
                <w:numId w:val="35"/>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2012 R2</w:t>
            </w:r>
          </w:p>
          <w:p w:rsidR="00411289" w:rsidRPr="004E2695" w:rsidRDefault="00411289" w:rsidP="00411289">
            <w:pPr>
              <w:numPr>
                <w:ilvl w:val="0"/>
                <w:numId w:val="35"/>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8.1</w:t>
            </w:r>
          </w:p>
          <w:p w:rsidR="00411289" w:rsidRPr="004E2695" w:rsidRDefault="00411289" w:rsidP="00411289">
            <w:pPr>
              <w:numPr>
                <w:ilvl w:val="0"/>
                <w:numId w:val="35"/>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10</w:t>
            </w:r>
          </w:p>
          <w:p w:rsidR="00411289" w:rsidRPr="004E2695" w:rsidRDefault="00411289" w:rsidP="00411289">
            <w:pPr>
              <w:numPr>
                <w:ilvl w:val="0"/>
                <w:numId w:val="35"/>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2016</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obsługiwać następujące bazy danych w wersjach 32 i 64 bitowych:</w:t>
            </w:r>
          </w:p>
          <w:p w:rsidR="00411289" w:rsidRPr="004E2695" w:rsidRDefault="00411289" w:rsidP="00411289">
            <w:pPr>
              <w:numPr>
                <w:ilvl w:val="0"/>
                <w:numId w:val="36"/>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SQL Server 2008</w:t>
            </w:r>
          </w:p>
          <w:p w:rsidR="00411289" w:rsidRPr="004E2695" w:rsidRDefault="00411289" w:rsidP="00411289">
            <w:pPr>
              <w:numPr>
                <w:ilvl w:val="0"/>
                <w:numId w:val="36"/>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SQL Server 2008 R2</w:t>
            </w:r>
          </w:p>
          <w:p w:rsidR="00411289" w:rsidRPr="004E2695" w:rsidRDefault="00411289" w:rsidP="00411289">
            <w:pPr>
              <w:numPr>
                <w:ilvl w:val="0"/>
                <w:numId w:val="36"/>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SQL Server 2012 R2</w:t>
            </w:r>
          </w:p>
          <w:p w:rsidR="00411289" w:rsidRPr="004E2695" w:rsidRDefault="00411289" w:rsidP="00411289">
            <w:pPr>
              <w:numPr>
                <w:ilvl w:val="0"/>
                <w:numId w:val="36"/>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SQL Server 2014</w:t>
            </w:r>
          </w:p>
          <w:p w:rsidR="00411289" w:rsidRPr="004E2695" w:rsidRDefault="00411289" w:rsidP="00411289">
            <w:pPr>
              <w:numPr>
                <w:ilvl w:val="0"/>
                <w:numId w:val="36"/>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SQL Server 2016</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umożliwiać kategoryzacje obiektów infrastruktury wirtualnej niezależnie od hierarchii stworzonej w vCenter.</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umożliwiać tworzenie alarmów dla całych grup wirtualnych maszyn jak i pojedynczych wirtualnych maszyn.</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dawać możliwość układania terminarza raportów i wysyłania tych raportów przy pomocy poczty elektronicznej w formacie HTML oraz Excel.</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dawać możliwość podłączenia się </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do kilku instancji vCenter Server i serwerów Hyper-V  jednocześnie, w celu centralnego monitorowania wielu środowisk.</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Silnik raportowania powinien być oparty o SQL Server Reporting Services w celu zapewnienia bezpiecznego dostępu do raportów dla wielu użytkowników z uwzględnieniem ról, jakie pełnią w organizacji.</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wbudowane predefiniowane zestawy alarmów wraz z możliwością tworzenia własnych alarmów i zdarzeń przez administratora.</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wbudowane połączenie z bazą wiedzy opisującą problemy z predefiniowanych alarmów.</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centralną konsolę z suma-rycznym podglądem wszystkich obiektów infrastruktury wirtualnej (ang. Dashboard).</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możliwość monitorowania platformy sprzętowej, na której jest zainstalowana infrastruktura wirtualna.</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zapewnić możliwość podłączenia się do wirtualnej maszyny (tryb konsoli) bezpośrednio z narzędzia monitorującego.</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możliwość integracji z oprogra-mowaniem do tworzenia kopii zapasowych tego samego producenta.</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możliwość monitorowania obciążenia serwerów backupowych, ilości zabezpieczanych danych oraz statusu zadań kopii zapasowych, replikacji oraz weryfikacji odzyskiwalności maszyn wirtualnych.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mieć możliwość granularnego monitorowania infrastruktury, zależnego </w:t>
            </w:r>
            <w:r w:rsidRPr="004E2695">
              <w:rPr>
                <w:rFonts w:ascii="Times New Roman" w:eastAsia="Times New Roman" w:hAnsi="Times New Roman" w:cs="Times New Roman"/>
                <w:sz w:val="24"/>
                <w:szCs w:val="24"/>
                <w:lang w:eastAsia="pl-PL"/>
              </w:rPr>
              <w:br/>
              <w:t>od uprawnień nadanym użytkownikom dla platformy VMware.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możliwość monitorowania instancji VMware vCloud Director w wersji 5.5, 5.6, 8.0 oraz 8.10.</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c>
          <w:tcPr>
            <w:tcW w:w="1080" w:type="dxa"/>
            <w:vAlign w:val="center"/>
          </w:tcPr>
          <w:p w:rsidR="00411289" w:rsidRPr="004E2695" w:rsidRDefault="00411289" w:rsidP="00411289">
            <w:pPr>
              <w:numPr>
                <w:ilvl w:val="0"/>
                <w:numId w:val="32"/>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Raportowanie</w:t>
            </w:r>
          </w:p>
        </w:tc>
        <w:tc>
          <w:tcPr>
            <w:tcW w:w="5200" w:type="dxa"/>
          </w:tcPr>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raportowania musi umożliwić tworzenie raportów z infrastruktury wirtualnej bazującej </w:t>
            </w:r>
            <w:r w:rsidRPr="004E2695">
              <w:rPr>
                <w:rFonts w:ascii="Times New Roman" w:eastAsia="Times New Roman" w:hAnsi="Times New Roman" w:cs="Times New Roman"/>
                <w:sz w:val="24"/>
                <w:szCs w:val="24"/>
                <w:lang w:eastAsia="pl-PL"/>
              </w:rPr>
              <w:br/>
              <w:t>na VMware ESX/ESXi 4.1, 5.x oraz 6.0, vCenter Server 4.1, 5.x oraz 6.0 jak również Microsoft Hyper-V 2008 R2 SP1, 2012, 2012 R2i 2016.</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wspierać wiele instancji vCenter Server i Microsoft Hyper-V jednocześnie </w:t>
            </w:r>
            <w:r w:rsidRPr="004E2695">
              <w:rPr>
                <w:rFonts w:ascii="Times New Roman" w:eastAsia="Times New Roman" w:hAnsi="Times New Roman" w:cs="Times New Roman"/>
                <w:sz w:val="24"/>
                <w:szCs w:val="24"/>
                <w:lang w:eastAsia="pl-PL"/>
              </w:rPr>
              <w:br/>
              <w:t>bez konieczności instalowania dodatkowych modułów.</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być certyfikowany przez VMware </w:t>
            </w:r>
            <w:r w:rsidRPr="004E2695">
              <w:rPr>
                <w:rFonts w:ascii="Times New Roman" w:eastAsia="Times New Roman" w:hAnsi="Times New Roman" w:cs="Times New Roman"/>
                <w:sz w:val="24"/>
                <w:szCs w:val="24"/>
                <w:lang w:eastAsia="pl-PL"/>
              </w:rPr>
              <w:br/>
              <w:t>i posiadać status „VMware Ready”</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instalować się na następujących systemach operacyjnych:</w:t>
            </w:r>
          </w:p>
          <w:p w:rsidR="00411289" w:rsidRPr="004E2695" w:rsidRDefault="00411289" w:rsidP="00411289">
            <w:pPr>
              <w:numPr>
                <w:ilvl w:val="0"/>
                <w:numId w:val="37"/>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Microsoft Windows 2008 SP2 </w:t>
            </w:r>
          </w:p>
          <w:p w:rsidR="00411289" w:rsidRPr="004E2695" w:rsidRDefault="00411289" w:rsidP="00411289">
            <w:pPr>
              <w:numPr>
                <w:ilvl w:val="0"/>
                <w:numId w:val="37"/>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Microsoft Windows 2008 R2 SP1 </w:t>
            </w:r>
          </w:p>
          <w:p w:rsidR="00411289" w:rsidRPr="004E2695" w:rsidRDefault="00411289" w:rsidP="00411289">
            <w:pPr>
              <w:numPr>
                <w:ilvl w:val="0"/>
                <w:numId w:val="37"/>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7 SP1</w:t>
            </w:r>
          </w:p>
          <w:p w:rsidR="00411289" w:rsidRPr="004E2695" w:rsidRDefault="00411289" w:rsidP="00411289">
            <w:pPr>
              <w:numPr>
                <w:ilvl w:val="0"/>
                <w:numId w:val="37"/>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8</w:t>
            </w:r>
          </w:p>
          <w:p w:rsidR="00411289" w:rsidRPr="004E2695" w:rsidRDefault="00411289" w:rsidP="00411289">
            <w:pPr>
              <w:numPr>
                <w:ilvl w:val="0"/>
                <w:numId w:val="37"/>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2012</w:t>
            </w:r>
          </w:p>
          <w:p w:rsidR="00411289" w:rsidRPr="004E2695" w:rsidRDefault="00411289" w:rsidP="00411289">
            <w:pPr>
              <w:numPr>
                <w:ilvl w:val="0"/>
                <w:numId w:val="37"/>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2012 R2</w:t>
            </w:r>
          </w:p>
          <w:p w:rsidR="00411289" w:rsidRPr="004E2695" w:rsidRDefault="00411289" w:rsidP="00411289">
            <w:pPr>
              <w:numPr>
                <w:ilvl w:val="0"/>
                <w:numId w:val="37"/>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8.1</w:t>
            </w:r>
          </w:p>
          <w:p w:rsidR="00411289" w:rsidRPr="004E2695" w:rsidRDefault="00411289" w:rsidP="00411289">
            <w:pPr>
              <w:numPr>
                <w:ilvl w:val="0"/>
                <w:numId w:val="37"/>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10</w:t>
            </w:r>
          </w:p>
          <w:p w:rsidR="00411289" w:rsidRPr="004E2695" w:rsidRDefault="00411289" w:rsidP="00411289">
            <w:pPr>
              <w:numPr>
                <w:ilvl w:val="0"/>
                <w:numId w:val="37"/>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2016</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wspierać jako silnik bazodanowy następujące bazy danych:</w:t>
            </w:r>
          </w:p>
          <w:p w:rsidR="00411289" w:rsidRPr="004E2695" w:rsidRDefault="00411289" w:rsidP="00411289">
            <w:pPr>
              <w:numPr>
                <w:ilvl w:val="0"/>
                <w:numId w:val="38"/>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SQL Server 2008</w:t>
            </w:r>
          </w:p>
          <w:p w:rsidR="00411289" w:rsidRPr="004E2695" w:rsidRDefault="00411289" w:rsidP="00411289">
            <w:pPr>
              <w:numPr>
                <w:ilvl w:val="0"/>
                <w:numId w:val="38"/>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SQL Server 2008 R2</w:t>
            </w:r>
          </w:p>
          <w:p w:rsidR="00411289" w:rsidRPr="004E2695" w:rsidRDefault="00411289" w:rsidP="00411289">
            <w:pPr>
              <w:numPr>
                <w:ilvl w:val="0"/>
                <w:numId w:val="38"/>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SQL Server 2012</w:t>
            </w:r>
          </w:p>
          <w:p w:rsidR="00411289" w:rsidRPr="004E2695" w:rsidRDefault="00411289" w:rsidP="00411289">
            <w:pPr>
              <w:numPr>
                <w:ilvl w:val="0"/>
                <w:numId w:val="38"/>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SQL Server 2014</w:t>
            </w:r>
          </w:p>
          <w:p w:rsidR="00411289" w:rsidRPr="004E2695" w:rsidRDefault="00411289" w:rsidP="00411289">
            <w:pPr>
              <w:numPr>
                <w:ilvl w:val="0"/>
                <w:numId w:val="38"/>
              </w:numPr>
              <w:spacing w:after="0" w:line="240" w:lineRule="auto"/>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SQL Server 2016</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do prezentacji raportów powinien używać SQL Server Reporting Services w celu jednoczesnego dostępu do raportów wielu użytkowników z określonymi przez administrator systemu uprawnieniami.</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być systemem bezagentowym. Nie dopuszcza się możliwości instalowania przez system agentów na monitorowanych hostach ESXi i Hyper-V.</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możliwość eksportowania raportów do formatów Microsoft Word, Microsoft Excel, Microsoft Visio, Adobe PDF.</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możliwość ustawienia harmonogramu kolekcji danych z monitorowanych systemów jak również możliwość tworzenia zadań kolekcjonowania danych ad-hoc.</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mieć możliwość ustawienia harmonogramu generowania raportów </w:t>
            </w:r>
            <w:r w:rsidRPr="004E2695">
              <w:rPr>
                <w:rFonts w:ascii="Times New Roman" w:eastAsia="Times New Roman" w:hAnsi="Times New Roman" w:cs="Times New Roman"/>
                <w:sz w:val="24"/>
                <w:szCs w:val="24"/>
                <w:lang w:eastAsia="pl-PL"/>
              </w:rPr>
              <w:br/>
              <w:t>i dostarczania ich do odbiorców w określonych przez administratora interwałach.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Minimalny interwał czasowy dla zadań kolekcjonowania i raportowania musi wynosić min 1 godzinę.</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w raportach musi mieć możliwość uwzględniania informacji o zmianach konfiguracji monitorowanych systemów.</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mieć możliwość generowania raportów z dowolnego punktu w czasie zakładając, że informacje z tego czasu nie zostały usunięte </w:t>
            </w:r>
            <w:r w:rsidRPr="004E2695">
              <w:rPr>
                <w:rFonts w:ascii="Times New Roman" w:eastAsia="Times New Roman" w:hAnsi="Times New Roman" w:cs="Times New Roman"/>
                <w:sz w:val="24"/>
                <w:szCs w:val="24"/>
                <w:lang w:eastAsia="pl-PL"/>
              </w:rPr>
              <w:br/>
              <w:t>z bazy danych.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posiadać predefiniowane szablony </w:t>
            </w:r>
            <w:r w:rsidRPr="004E2695">
              <w:rPr>
                <w:rFonts w:ascii="Times New Roman" w:eastAsia="Times New Roman" w:hAnsi="Times New Roman" w:cs="Times New Roman"/>
                <w:sz w:val="24"/>
                <w:szCs w:val="24"/>
                <w:lang w:eastAsia="pl-PL"/>
              </w:rPr>
              <w:br/>
              <w:t>z możliwością tworzenia nowych jak i modyfikacji wbudowanych.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mieć możliwość analizowania „przeszacowanych” wirtualnych maszyn wraz </w:t>
            </w:r>
            <w:r w:rsidRPr="004E2695">
              <w:rPr>
                <w:rFonts w:ascii="Times New Roman" w:eastAsia="Times New Roman" w:hAnsi="Times New Roman" w:cs="Times New Roman"/>
                <w:sz w:val="24"/>
                <w:szCs w:val="24"/>
                <w:lang w:eastAsia="pl-PL"/>
              </w:rPr>
              <w:br/>
              <w:t>z sugestią zmian w celu optymalnego wykorzystania fizycznej infrastruktury.</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mieć możliwość generowania raportów na podstawie danych uzyskanych </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z oprogramowania do tworzenia kopii zapasowych tego samego producenta.</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możliwość generowania raportu dotyczącego zabezpieczanych maszyn wirtualnych, zdefiniowanych zadań tworzenia kopii zapasowych oraz replikacji jak również wykorzystania zasobów serwerów backupowych.</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możliwość generowania raportu planowania pojemności (capacity planning) bazującego na scenariuszach ‘what-if’.</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System musi mieć możliwość granularnego raportowania infrastruktury, zależnego </w:t>
            </w:r>
            <w:r w:rsidRPr="004E2695">
              <w:rPr>
                <w:rFonts w:ascii="Times New Roman" w:eastAsia="Times New Roman" w:hAnsi="Times New Roman" w:cs="Times New Roman"/>
                <w:sz w:val="24"/>
                <w:szCs w:val="24"/>
                <w:lang w:eastAsia="pl-PL"/>
              </w:rPr>
              <w:br/>
              <w:t>od uprawnień nadanym użytkownikom dla platformy VMware.</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możliwość generowania raportów dotyczących tzw. migawek-sierot (orphaned snapshots).</w:t>
            </w:r>
          </w:p>
          <w:p w:rsidR="00411289" w:rsidRPr="004E2695" w:rsidRDefault="00411289" w:rsidP="009170B7">
            <w:pPr>
              <w:spacing w:after="0" w:line="240" w:lineRule="auto"/>
              <w:ind w:left="144"/>
              <w:jc w:val="both"/>
              <w:textAlignment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System musi mieć możliwość generowania personalizowanych raportów zawierających informacje z dowolnych predefiniowanych raportów w pojedynczym dokumencie.</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oprogramowania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lang w:eastAsia="pl-PL"/>
        </w:rPr>
      </w:pPr>
      <w:r w:rsidRPr="004E2695">
        <w:rPr>
          <w:rFonts w:ascii="Times New Roman" w:eastAsia="Times New Roman" w:hAnsi="Times New Roman" w:cs="Times New Roman"/>
          <w:sz w:val="24"/>
          <w:szCs w:val="24"/>
          <w:lang w:eastAsia="pl-PL"/>
        </w:rPr>
        <w:t>Proponowany model oprogramowania (podać kod produktu):</w:t>
      </w:r>
    </w:p>
    <w:p w:rsidR="00411289" w:rsidRPr="004E2695" w:rsidRDefault="00411289" w:rsidP="00411289">
      <w:pPr>
        <w:spacing w:after="0" w:line="240" w:lineRule="auto"/>
        <w:rPr>
          <w:rFonts w:ascii="Times New Roman" w:eastAsia="Times New Roman" w:hAnsi="Times New Roman" w:cs="Arial"/>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Czytelny podpis i pieczęć osoby/osób upoważnionych do reprezentacji Wykonawcy: </w:t>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ab/>
        <w:t>………………………</w:t>
      </w:r>
    </w:p>
    <w:p w:rsidR="00411289" w:rsidRPr="0086225C"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Data</w:t>
      </w:r>
      <w:r>
        <w:rPr>
          <w:rFonts w:ascii="Times New Roman" w:eastAsia="Times New Roman" w:hAnsi="Times New Roman" w:cs="Times New Roman"/>
          <w:sz w:val="24"/>
          <w:szCs w:val="24"/>
          <w:lang w:eastAsia="pl-PL"/>
        </w:rPr>
        <w:tab/>
        <w:t xml:space="preserve">     Pieczęć i podpis</w:t>
      </w: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b/>
          <w:sz w:val="28"/>
          <w:szCs w:val="28"/>
          <w:u w:val="single"/>
          <w:lang w:eastAsia="pl-PL"/>
        </w:rPr>
        <w:br w:type="page"/>
      </w:r>
    </w:p>
    <w:p w:rsidR="00411289" w:rsidRPr="002B1AAA" w:rsidRDefault="00411289" w:rsidP="00411289">
      <w:pPr>
        <w:widowControl w:val="0"/>
        <w:shd w:val="clear" w:color="auto" w:fill="FFFFFF"/>
        <w:tabs>
          <w:tab w:val="left" w:pos="6949"/>
          <w:tab w:val="left" w:pos="6999"/>
        </w:tabs>
        <w:autoSpaceDE w:val="0"/>
        <w:autoSpaceDN w:val="0"/>
        <w:adjustRightInd w:val="0"/>
        <w:spacing w:before="40" w:after="40" w:line="36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6</w:t>
      </w:r>
      <w:r w:rsidRPr="002B1AAA">
        <w:rPr>
          <w:rFonts w:ascii="Times New Roman" w:eastAsia="Times New Roman" w:hAnsi="Times New Roman" w:cs="Times New Roman"/>
          <w:b/>
          <w:sz w:val="24"/>
          <w:szCs w:val="24"/>
          <w:lang w:eastAsia="pl-PL"/>
        </w:rPr>
        <w:t>. Składając ofertę</w:t>
      </w:r>
      <w:r w:rsidRPr="00707CD8">
        <w:rPr>
          <w:rFonts w:ascii="Times New Roman" w:eastAsia="Times New Roman" w:hAnsi="Times New Roman" w:cs="Times New Roman"/>
          <w:b/>
          <w:sz w:val="24"/>
          <w:szCs w:val="24"/>
          <w:lang w:eastAsia="pl-PL"/>
        </w:rPr>
        <w:t xml:space="preserve"> w przedmiotowym postępowaniu na dostawę sprzętu komputerowego oferujemy wykonanie zamówienia </w:t>
      </w:r>
      <w:r>
        <w:rPr>
          <w:rFonts w:ascii="Times New Roman" w:eastAsia="Times New Roman" w:hAnsi="Times New Roman" w:cs="Times New Roman"/>
          <w:b/>
          <w:sz w:val="24"/>
          <w:szCs w:val="24"/>
          <w:u w:val="single"/>
          <w:lang w:eastAsia="pl-PL"/>
        </w:rPr>
        <w:t>w zakresie części 6</w:t>
      </w:r>
      <w:r w:rsidRPr="00707CD8">
        <w:rPr>
          <w:rFonts w:ascii="Times New Roman" w:eastAsia="Times New Roman" w:hAnsi="Times New Roman" w:cs="Times New Roman"/>
          <w:b/>
          <w:sz w:val="24"/>
          <w:szCs w:val="24"/>
          <w:u w:val="single"/>
          <w:lang w:eastAsia="pl-PL"/>
        </w:rPr>
        <w:t xml:space="preserve"> </w:t>
      </w:r>
      <w:r w:rsidRPr="00707CD8">
        <w:rPr>
          <w:rFonts w:ascii="Times New Roman" w:eastAsia="Times New Roman" w:hAnsi="Times New Roman" w:cs="Times New Roman"/>
          <w:b/>
          <w:sz w:val="24"/>
          <w:szCs w:val="24"/>
          <w:lang w:eastAsia="pl-PL"/>
        </w:rPr>
        <w:t>na następujących warunkach:</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Oprogramowania systemowego (1):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Oprogramowania systemowego (2) : …………………………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Oprogramowania bazodanowego : …………………………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Oprogramowania biurowego : ………………………… zł brutto.</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Całościowa wartość brutto zamówienia:</w:t>
      </w:r>
      <w:r w:rsidRPr="00664C96">
        <w:rPr>
          <w:rFonts w:ascii="Times New Roman" w:eastAsia="Times New Roman" w:hAnsi="Times New Roman" w:cs="Times New Roman"/>
          <w:sz w:val="24"/>
          <w:szCs w:val="24"/>
          <w:u w:val="single"/>
          <w:lang w:eastAsia="x-none"/>
        </w:rPr>
        <w:t xml:space="preserve"> </w:t>
      </w:r>
      <w:r w:rsidRPr="00664C96">
        <w:rPr>
          <w:rFonts w:ascii="Times New Roman" w:eastAsia="Times New Roman" w:hAnsi="Times New Roman" w:cs="Times New Roman"/>
          <w:sz w:val="24"/>
          <w:szCs w:val="24"/>
          <w:u w:val="single"/>
          <w:lang w:val="x-none" w:eastAsia="x-none"/>
        </w:rPr>
        <w:t>…………………</w:t>
      </w:r>
      <w:r w:rsidRPr="00664C96">
        <w:rPr>
          <w:rFonts w:ascii="Times New Roman" w:eastAsia="Times New Roman" w:hAnsi="Times New Roman" w:cs="Times New Roman"/>
          <w:sz w:val="24"/>
          <w:szCs w:val="24"/>
          <w:u w:val="single"/>
          <w:lang w:eastAsia="x-none"/>
        </w:rPr>
        <w:t>…………………………………</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(słownie):………………………………………………………………………………………</w:t>
      </w:r>
    </w:p>
    <w:p w:rsidR="00411289" w:rsidRPr="00A32456" w:rsidRDefault="00411289" w:rsidP="00411289">
      <w:pPr>
        <w:spacing w:after="0" w:line="360" w:lineRule="auto"/>
        <w:jc w:val="both"/>
        <w:rPr>
          <w:rFonts w:ascii="Times New Roman" w:eastAsia="Times New Roman" w:hAnsi="Times New Roman" w:cs="Times New Roman"/>
          <w:sz w:val="24"/>
          <w:szCs w:val="24"/>
          <w:lang w:eastAsia="x-none"/>
        </w:rPr>
      </w:pPr>
      <w:r w:rsidRPr="00A32456">
        <w:rPr>
          <w:rFonts w:ascii="Times New Roman" w:eastAsia="Times New Roman" w:hAnsi="Times New Roman" w:cs="Times New Roman"/>
          <w:sz w:val="24"/>
          <w:szCs w:val="24"/>
          <w:lang w:eastAsia="x-none"/>
        </w:rPr>
        <w:t xml:space="preserve">Termin realizacji </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 xml:space="preserve"> dni (</w:t>
      </w:r>
      <w:r>
        <w:rPr>
          <w:rFonts w:ascii="Times New Roman" w:eastAsia="Times New Roman" w:hAnsi="Times New Roman" w:cs="Times New Roman"/>
          <w:sz w:val="24"/>
          <w:szCs w:val="24"/>
          <w:lang w:eastAsia="x-none"/>
        </w:rPr>
        <w:t>od</w:t>
      </w:r>
      <w:r w:rsidRPr="00A32456">
        <w:rPr>
          <w:rFonts w:ascii="Times New Roman" w:eastAsia="Times New Roman" w:hAnsi="Times New Roman" w:cs="Times New Roman"/>
          <w:sz w:val="24"/>
          <w:szCs w:val="24"/>
          <w:lang w:eastAsia="x-none"/>
        </w:rPr>
        <w:t xml:space="preserve"> 10 </w:t>
      </w:r>
      <w:r>
        <w:rPr>
          <w:rFonts w:ascii="Times New Roman" w:eastAsia="Times New Roman" w:hAnsi="Times New Roman" w:cs="Times New Roman"/>
          <w:sz w:val="24"/>
          <w:szCs w:val="24"/>
          <w:lang w:eastAsia="x-none"/>
        </w:rPr>
        <w:t xml:space="preserve">do 21 </w:t>
      </w:r>
      <w:r w:rsidRPr="00A32456">
        <w:rPr>
          <w:rFonts w:ascii="Times New Roman" w:eastAsia="Times New Roman" w:hAnsi="Times New Roman" w:cs="Times New Roman"/>
          <w:sz w:val="24"/>
          <w:szCs w:val="24"/>
          <w:lang w:eastAsia="x-none"/>
        </w:rPr>
        <w:t>dni roboczych)</w:t>
      </w:r>
    </w:p>
    <w:p w:rsidR="00411289"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b/>
          <w:sz w:val="28"/>
          <w:szCs w:val="28"/>
          <w:u w:val="single"/>
          <w:lang w:eastAsia="pl-PL"/>
        </w:rPr>
        <w:t>Część nr 6</w:t>
      </w: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Oprogramowanie</w:t>
      </w:r>
      <w:r w:rsidRPr="004E2695">
        <w:rPr>
          <w:rFonts w:ascii="Times New Roman" w:eastAsia="Times New Roman" w:hAnsi="Times New Roman" w:cs="Arial"/>
          <w:b/>
          <w:sz w:val="24"/>
          <w:szCs w:val="24"/>
          <w:lang w:eastAsia="pl-PL"/>
        </w:rPr>
        <w:t xml:space="preserve"> systemowe </w:t>
      </w:r>
      <w:r>
        <w:rPr>
          <w:rFonts w:ascii="Times New Roman" w:eastAsia="Times New Roman" w:hAnsi="Times New Roman" w:cs="Arial"/>
          <w:b/>
          <w:sz w:val="24"/>
          <w:szCs w:val="24"/>
          <w:lang w:eastAsia="pl-PL"/>
        </w:rPr>
        <w:t>(1)</w:t>
      </w:r>
    </w:p>
    <w:p w:rsidR="00411289" w:rsidRPr="004E2695" w:rsidRDefault="00411289" w:rsidP="00411289">
      <w:pPr>
        <w:spacing w:after="0" w:line="240" w:lineRule="auto"/>
        <w:rPr>
          <w:rFonts w:ascii="Times New Roman" w:eastAsia="Times New Roman" w:hAnsi="Times New Roman" w:cs="Times New Roman"/>
          <w:b/>
          <w:lang w:eastAsia="pl-PL"/>
        </w:rPr>
      </w:pPr>
      <w:r w:rsidRPr="004E2695">
        <w:rPr>
          <w:rFonts w:ascii="Times New Roman" w:eastAsia="Times New Roman" w:hAnsi="Times New Roman" w:cs="Arial"/>
          <w:b/>
          <w:lang w:eastAsia="pl-PL"/>
        </w:rPr>
        <w:t>Ilość –8 sztuk.</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1800"/>
        <w:gridCol w:w="5200"/>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80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Nazwa parametru</w:t>
            </w:r>
          </w:p>
        </w:tc>
        <w:tc>
          <w:tcPr>
            <w:tcW w:w="520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Minimalne 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14"/>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Rodzina oprogramowania</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Windows 2016 Server DC CORE </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14"/>
              </w:numPr>
              <w:spacing w:after="0" w:line="240" w:lineRule="auto"/>
              <w:rPr>
                <w:rFonts w:ascii="Times New Roman" w:eastAsia="Times New Roman" w:hAnsi="Times New Roman" w:cs="Times New Roman"/>
                <w:sz w:val="24"/>
                <w:szCs w:val="24"/>
                <w:lang w:val="en-US"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Wersja językowa </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Polska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4"/>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Wersja produktu </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MOLP</w:t>
            </w:r>
            <w:r w:rsidR="00ED322B">
              <w:rPr>
                <w:rFonts w:ascii="Times New Roman" w:eastAsia="Times New Roman" w:hAnsi="Times New Roman" w:cs="Times New Roman"/>
                <w:sz w:val="24"/>
                <w:szCs w:val="24"/>
                <w:lang w:eastAsia="pl-PL"/>
              </w:rPr>
              <w:t xml:space="preserve"> lub MPSA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restart"/>
            <w:vAlign w:val="center"/>
          </w:tcPr>
          <w:p w:rsidR="00411289" w:rsidRPr="004E2695" w:rsidRDefault="00411289" w:rsidP="00411289">
            <w:pPr>
              <w:numPr>
                <w:ilvl w:val="0"/>
                <w:numId w:val="14"/>
              </w:numPr>
              <w:spacing w:after="0" w:line="240" w:lineRule="auto"/>
              <w:rPr>
                <w:rFonts w:ascii="Times New Roman" w:eastAsia="Times New Roman" w:hAnsi="Times New Roman" w:cs="Times New Roman"/>
                <w:sz w:val="24"/>
                <w:szCs w:val="24"/>
                <w:lang w:eastAsia="pl-PL"/>
              </w:rPr>
            </w:pPr>
          </w:p>
        </w:tc>
        <w:tc>
          <w:tcPr>
            <w:tcW w:w="1800"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Typ licencji</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Nowa licencja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14"/>
              </w:numPr>
              <w:spacing w:after="0" w:line="240" w:lineRule="auto"/>
              <w:rPr>
                <w:rFonts w:ascii="Times New Roman" w:eastAsia="Times New Roman" w:hAnsi="Times New Roman" w:cs="Times New Roman"/>
                <w:sz w:val="24"/>
                <w:szCs w:val="24"/>
                <w:lang w:eastAsia="pl-PL"/>
              </w:rPr>
            </w:pPr>
          </w:p>
        </w:tc>
        <w:tc>
          <w:tcPr>
            <w:tcW w:w="180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Wersja edukacyjna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4"/>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Platforma OS</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Server 2016</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4"/>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Nośnik</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sztuka na każde 8 rdzeni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oprogramowania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lang w:eastAsia="pl-PL"/>
        </w:rPr>
      </w:pPr>
      <w:r w:rsidRPr="004E2695">
        <w:rPr>
          <w:rFonts w:ascii="Times New Roman" w:eastAsia="Times New Roman" w:hAnsi="Times New Roman" w:cs="Times New Roman"/>
          <w:sz w:val="24"/>
          <w:szCs w:val="24"/>
          <w:lang w:eastAsia="pl-PL"/>
        </w:rPr>
        <w:t>Proponowany model oprogramowania (podać kod produktu):</w:t>
      </w: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Oprogramowanie</w:t>
      </w:r>
      <w:r w:rsidRPr="004E2695">
        <w:rPr>
          <w:rFonts w:ascii="Times New Roman" w:eastAsia="Times New Roman" w:hAnsi="Times New Roman" w:cs="Arial"/>
          <w:b/>
          <w:sz w:val="24"/>
          <w:szCs w:val="24"/>
          <w:lang w:eastAsia="pl-PL"/>
        </w:rPr>
        <w:t xml:space="preserve"> systemowe </w:t>
      </w:r>
      <w:r>
        <w:rPr>
          <w:rFonts w:ascii="Times New Roman" w:eastAsia="Times New Roman" w:hAnsi="Times New Roman" w:cs="Arial"/>
          <w:b/>
          <w:sz w:val="24"/>
          <w:szCs w:val="24"/>
          <w:lang w:eastAsia="pl-PL"/>
        </w:rPr>
        <w:t>(2)</w:t>
      </w:r>
    </w:p>
    <w:p w:rsidR="00411289" w:rsidRPr="004E2695" w:rsidRDefault="00411289" w:rsidP="00411289">
      <w:pPr>
        <w:spacing w:after="0" w:line="240" w:lineRule="auto"/>
        <w:rPr>
          <w:rFonts w:ascii="Times New Roman" w:eastAsia="Times New Roman" w:hAnsi="Times New Roman" w:cs="Times New Roman"/>
          <w:b/>
          <w:lang w:eastAsia="pl-PL"/>
        </w:rPr>
      </w:pPr>
      <w:r w:rsidRPr="004E2695">
        <w:rPr>
          <w:rFonts w:ascii="Times New Roman" w:eastAsia="Times New Roman" w:hAnsi="Times New Roman" w:cs="Arial"/>
          <w:b/>
          <w:lang w:eastAsia="pl-PL"/>
        </w:rPr>
        <w:t>Ilość –50 sztuk.</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1800"/>
        <w:gridCol w:w="5200"/>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80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Nazwa parametru</w:t>
            </w:r>
          </w:p>
        </w:tc>
        <w:tc>
          <w:tcPr>
            <w:tcW w:w="520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Minimalne 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ED322B" w:rsidTr="009170B7">
        <w:trPr>
          <w:cantSplit/>
        </w:trPr>
        <w:tc>
          <w:tcPr>
            <w:tcW w:w="1080" w:type="dxa"/>
            <w:vAlign w:val="center"/>
          </w:tcPr>
          <w:p w:rsidR="00411289" w:rsidRPr="004E2695" w:rsidRDefault="00411289" w:rsidP="00411289">
            <w:pPr>
              <w:numPr>
                <w:ilvl w:val="0"/>
                <w:numId w:val="2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Rodzina oprogramowania</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Windows Remote Desktop Services 2016 UsrCAL</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3"/>
              </w:numPr>
              <w:spacing w:after="0" w:line="240" w:lineRule="auto"/>
              <w:rPr>
                <w:rFonts w:ascii="Times New Roman" w:eastAsia="Times New Roman" w:hAnsi="Times New Roman" w:cs="Times New Roman"/>
                <w:sz w:val="24"/>
                <w:szCs w:val="24"/>
                <w:lang w:val="en-US"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Wersja językowa </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Polska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Wersja produktu </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MOLP</w:t>
            </w:r>
            <w:r w:rsidR="00ED322B">
              <w:rPr>
                <w:rFonts w:ascii="Times New Roman" w:eastAsia="Times New Roman" w:hAnsi="Times New Roman" w:cs="Times New Roman"/>
                <w:sz w:val="24"/>
                <w:szCs w:val="24"/>
                <w:lang w:eastAsia="pl-PL"/>
              </w:rPr>
              <w:t xml:space="preserve"> lub MPSA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restart"/>
            <w:vAlign w:val="center"/>
          </w:tcPr>
          <w:p w:rsidR="00411289" w:rsidRPr="004E2695" w:rsidRDefault="00411289" w:rsidP="00411289">
            <w:pPr>
              <w:numPr>
                <w:ilvl w:val="0"/>
                <w:numId w:val="23"/>
              </w:numPr>
              <w:spacing w:after="0" w:line="240" w:lineRule="auto"/>
              <w:rPr>
                <w:rFonts w:ascii="Times New Roman" w:eastAsia="Times New Roman" w:hAnsi="Times New Roman" w:cs="Times New Roman"/>
                <w:sz w:val="24"/>
                <w:szCs w:val="24"/>
                <w:lang w:eastAsia="pl-PL"/>
              </w:rPr>
            </w:pPr>
          </w:p>
        </w:tc>
        <w:tc>
          <w:tcPr>
            <w:tcW w:w="1800"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Typ licencji</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Nowa licencja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23"/>
              </w:numPr>
              <w:spacing w:after="0" w:line="240" w:lineRule="auto"/>
              <w:rPr>
                <w:rFonts w:ascii="Times New Roman" w:eastAsia="Times New Roman" w:hAnsi="Times New Roman" w:cs="Times New Roman"/>
                <w:sz w:val="24"/>
                <w:szCs w:val="24"/>
                <w:lang w:eastAsia="pl-PL"/>
              </w:rPr>
            </w:pPr>
          </w:p>
        </w:tc>
        <w:tc>
          <w:tcPr>
            <w:tcW w:w="180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Wersja edukacyjna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Platforma OS</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Server 2016</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oprogramowania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model oprogramowania (podać kod produktu):</w:t>
      </w:r>
    </w:p>
    <w:p w:rsidR="00411289" w:rsidRPr="004E2695" w:rsidRDefault="00411289" w:rsidP="00411289">
      <w:pPr>
        <w:spacing w:after="0" w:line="240" w:lineRule="auto"/>
        <w:rPr>
          <w:rFonts w:ascii="Times New Roman" w:eastAsia="Times New Roman" w:hAnsi="Times New Roman" w:cs="Times New Roman"/>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Oprogramowanie</w:t>
      </w:r>
      <w:r w:rsidRPr="004E2695">
        <w:rPr>
          <w:rFonts w:ascii="Times New Roman" w:eastAsia="Times New Roman" w:hAnsi="Times New Roman" w:cs="Arial"/>
          <w:b/>
          <w:sz w:val="24"/>
          <w:szCs w:val="24"/>
          <w:lang w:eastAsia="pl-PL"/>
        </w:rPr>
        <w:t xml:space="preserve"> bazodanowe </w:t>
      </w:r>
    </w:p>
    <w:p w:rsidR="00411289" w:rsidRPr="004E2695" w:rsidRDefault="00411289" w:rsidP="00411289">
      <w:pPr>
        <w:spacing w:after="0" w:line="240" w:lineRule="auto"/>
        <w:rPr>
          <w:rFonts w:ascii="Times New Roman" w:eastAsia="Times New Roman" w:hAnsi="Times New Roman" w:cs="Times New Roman"/>
          <w:b/>
          <w:lang w:eastAsia="pl-PL"/>
        </w:rPr>
      </w:pPr>
      <w:r w:rsidRPr="004E2695">
        <w:rPr>
          <w:rFonts w:ascii="Times New Roman" w:eastAsia="Times New Roman" w:hAnsi="Times New Roman" w:cs="Arial"/>
          <w:b/>
          <w:lang w:eastAsia="pl-PL"/>
        </w:rPr>
        <w:t>Ilość –2 sztuki.</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1800"/>
        <w:gridCol w:w="5200"/>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80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Nazwa parametru</w:t>
            </w:r>
          </w:p>
        </w:tc>
        <w:tc>
          <w:tcPr>
            <w:tcW w:w="520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Minimalne 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26"/>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Rodzina oprogramowania</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SQL Server  STD 2017 </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26"/>
              </w:numPr>
              <w:spacing w:after="0" w:line="240" w:lineRule="auto"/>
              <w:rPr>
                <w:rFonts w:ascii="Times New Roman" w:eastAsia="Times New Roman" w:hAnsi="Times New Roman" w:cs="Times New Roman"/>
                <w:sz w:val="24"/>
                <w:szCs w:val="24"/>
                <w:lang w:val="en-US"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Wersja językowa </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Polska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6"/>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Wersja produktu </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MOLP</w:t>
            </w:r>
            <w:r w:rsidR="00ED322B">
              <w:rPr>
                <w:rFonts w:ascii="Times New Roman" w:eastAsia="Times New Roman" w:hAnsi="Times New Roman" w:cs="Times New Roman"/>
                <w:sz w:val="24"/>
                <w:szCs w:val="24"/>
                <w:lang w:eastAsia="pl-PL"/>
              </w:rPr>
              <w:t xml:space="preserve"> lub MPSA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restart"/>
            <w:vAlign w:val="center"/>
          </w:tcPr>
          <w:p w:rsidR="00411289" w:rsidRPr="004E2695" w:rsidRDefault="00411289" w:rsidP="00411289">
            <w:pPr>
              <w:numPr>
                <w:ilvl w:val="0"/>
                <w:numId w:val="26"/>
              </w:numPr>
              <w:spacing w:after="0" w:line="240" w:lineRule="auto"/>
              <w:rPr>
                <w:rFonts w:ascii="Times New Roman" w:eastAsia="Times New Roman" w:hAnsi="Times New Roman" w:cs="Times New Roman"/>
                <w:sz w:val="24"/>
                <w:szCs w:val="24"/>
                <w:lang w:eastAsia="pl-PL"/>
              </w:rPr>
            </w:pPr>
          </w:p>
        </w:tc>
        <w:tc>
          <w:tcPr>
            <w:tcW w:w="1800"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Typ licencji</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Nowa licencja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26"/>
              </w:numPr>
              <w:spacing w:after="0" w:line="240" w:lineRule="auto"/>
              <w:rPr>
                <w:rFonts w:ascii="Times New Roman" w:eastAsia="Times New Roman" w:hAnsi="Times New Roman" w:cs="Times New Roman"/>
                <w:sz w:val="24"/>
                <w:szCs w:val="24"/>
                <w:lang w:eastAsia="pl-PL"/>
              </w:rPr>
            </w:pPr>
          </w:p>
        </w:tc>
        <w:tc>
          <w:tcPr>
            <w:tcW w:w="180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Wersja edukacyjna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6"/>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Platforma OS</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Microsoft Windows Server 2016</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oprogramowania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lang w:eastAsia="pl-PL"/>
        </w:rPr>
      </w:pPr>
      <w:r w:rsidRPr="004E2695">
        <w:rPr>
          <w:rFonts w:ascii="Times New Roman" w:eastAsia="Times New Roman" w:hAnsi="Times New Roman" w:cs="Times New Roman"/>
          <w:sz w:val="24"/>
          <w:szCs w:val="24"/>
          <w:lang w:eastAsia="pl-PL"/>
        </w:rPr>
        <w:t>Proponowany model oprogramowania (podać kod produktu):</w:t>
      </w: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spacing w:after="0" w:line="240" w:lineRule="auto"/>
        <w:rPr>
          <w:rFonts w:ascii="Times New Roman" w:eastAsia="Times New Roman" w:hAnsi="Times New Roman" w:cs="Times New Roman"/>
          <w:b/>
          <w:sz w:val="24"/>
          <w:szCs w:val="24"/>
          <w:lang w:eastAsia="pl-PL"/>
        </w:rPr>
      </w:pP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Oprogramowanie</w:t>
      </w:r>
      <w:r w:rsidRPr="004E2695">
        <w:rPr>
          <w:rFonts w:ascii="Times New Roman" w:eastAsia="Times New Roman" w:hAnsi="Times New Roman" w:cs="Arial"/>
          <w:b/>
          <w:sz w:val="24"/>
          <w:szCs w:val="24"/>
          <w:lang w:eastAsia="pl-PL"/>
        </w:rPr>
        <w:t xml:space="preserve"> biurowe </w:t>
      </w:r>
    </w:p>
    <w:p w:rsidR="00411289" w:rsidRPr="004E2695" w:rsidRDefault="00411289" w:rsidP="00411289">
      <w:pPr>
        <w:spacing w:after="0" w:line="240" w:lineRule="auto"/>
        <w:rPr>
          <w:rFonts w:ascii="Times New Roman" w:eastAsia="Times New Roman" w:hAnsi="Times New Roman" w:cs="Times New Roman"/>
          <w:b/>
          <w:lang w:eastAsia="pl-PL"/>
        </w:rPr>
      </w:pPr>
      <w:r w:rsidRPr="004E2695">
        <w:rPr>
          <w:rFonts w:ascii="Times New Roman" w:eastAsia="Times New Roman" w:hAnsi="Times New Roman" w:cs="Arial"/>
          <w:b/>
          <w:lang w:eastAsia="pl-PL"/>
        </w:rPr>
        <w:t>Ilość – 80 sztuk.</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1800"/>
        <w:gridCol w:w="5200"/>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80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Nazwa parametru</w:t>
            </w:r>
          </w:p>
        </w:tc>
        <w:tc>
          <w:tcPr>
            <w:tcW w:w="520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Minimalne 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3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Rodzina oprogramowania</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r w:rsidRPr="004E2695">
              <w:rPr>
                <w:rFonts w:ascii="Times New Roman" w:eastAsia="Times New Roman" w:hAnsi="Times New Roman" w:cs="Times New Roman"/>
                <w:sz w:val="24"/>
                <w:szCs w:val="24"/>
                <w:lang w:val="en-US" w:eastAsia="pl-PL"/>
              </w:rPr>
              <w:t xml:space="preserve">Office 2016 Professional Plus </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val="en-US" w:eastAsia="pl-PL"/>
              </w:rPr>
            </w:pPr>
          </w:p>
        </w:tc>
      </w:tr>
      <w:tr w:rsidR="00411289" w:rsidRPr="004E2695" w:rsidTr="009170B7">
        <w:trPr>
          <w:cantSplit/>
        </w:trPr>
        <w:tc>
          <w:tcPr>
            <w:tcW w:w="1080" w:type="dxa"/>
            <w:vAlign w:val="center"/>
          </w:tcPr>
          <w:p w:rsidR="00411289" w:rsidRPr="004E2695" w:rsidRDefault="00411289" w:rsidP="00411289">
            <w:pPr>
              <w:numPr>
                <w:ilvl w:val="0"/>
                <w:numId w:val="33"/>
              </w:numPr>
              <w:spacing w:after="0" w:line="240" w:lineRule="auto"/>
              <w:rPr>
                <w:rFonts w:ascii="Times New Roman" w:eastAsia="Times New Roman" w:hAnsi="Times New Roman" w:cs="Times New Roman"/>
                <w:sz w:val="24"/>
                <w:szCs w:val="24"/>
                <w:lang w:val="en-US"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Wersja językowa </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Polska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 xml:space="preserve">Wersja produktu </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MOLP</w:t>
            </w:r>
            <w:r w:rsidR="00ED322B">
              <w:rPr>
                <w:rFonts w:ascii="Times New Roman" w:eastAsia="Times New Roman" w:hAnsi="Times New Roman" w:cs="Times New Roman"/>
                <w:sz w:val="24"/>
                <w:szCs w:val="24"/>
                <w:lang w:eastAsia="pl-PL"/>
              </w:rPr>
              <w:t xml:space="preserve"> lub MPSA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restart"/>
            <w:vAlign w:val="center"/>
          </w:tcPr>
          <w:p w:rsidR="00411289" w:rsidRPr="004E2695" w:rsidRDefault="00411289" w:rsidP="00411289">
            <w:pPr>
              <w:numPr>
                <w:ilvl w:val="0"/>
                <w:numId w:val="33"/>
              </w:numPr>
              <w:spacing w:after="0" w:line="240" w:lineRule="auto"/>
              <w:rPr>
                <w:rFonts w:ascii="Times New Roman" w:eastAsia="Times New Roman" w:hAnsi="Times New Roman" w:cs="Times New Roman"/>
                <w:sz w:val="24"/>
                <w:szCs w:val="24"/>
                <w:lang w:eastAsia="pl-PL"/>
              </w:rPr>
            </w:pPr>
          </w:p>
        </w:tc>
        <w:tc>
          <w:tcPr>
            <w:tcW w:w="1800" w:type="dxa"/>
            <w:vMerge w:val="restart"/>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Typ licencji</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Nowa licencja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Merge/>
            <w:vAlign w:val="center"/>
          </w:tcPr>
          <w:p w:rsidR="00411289" w:rsidRPr="004E2695" w:rsidRDefault="00411289" w:rsidP="00411289">
            <w:pPr>
              <w:numPr>
                <w:ilvl w:val="0"/>
                <w:numId w:val="33"/>
              </w:numPr>
              <w:spacing w:after="0" w:line="240" w:lineRule="auto"/>
              <w:rPr>
                <w:rFonts w:ascii="Times New Roman" w:eastAsia="Times New Roman" w:hAnsi="Times New Roman" w:cs="Times New Roman"/>
                <w:sz w:val="24"/>
                <w:szCs w:val="24"/>
                <w:lang w:eastAsia="pl-PL"/>
              </w:rPr>
            </w:pPr>
          </w:p>
        </w:tc>
        <w:tc>
          <w:tcPr>
            <w:tcW w:w="1800" w:type="dxa"/>
            <w:vMerge/>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Wersja edukacyjna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3"/>
              </w:numPr>
              <w:spacing w:after="0" w:line="240" w:lineRule="auto"/>
              <w:rPr>
                <w:rFonts w:ascii="Times New Roman" w:eastAsia="Times New Roman" w:hAnsi="Times New Roman" w:cs="Times New Roman"/>
                <w:sz w:val="24"/>
                <w:szCs w:val="24"/>
                <w:lang w:eastAsia="pl-PL"/>
              </w:rPr>
            </w:pPr>
          </w:p>
        </w:tc>
        <w:tc>
          <w:tcPr>
            <w:tcW w:w="1800" w:type="dxa"/>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Nośnik</w:t>
            </w:r>
          </w:p>
        </w:tc>
        <w:tc>
          <w:tcPr>
            <w:tcW w:w="520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1 sztuka na każde 10 licencji</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oprogramowania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lang w:eastAsia="pl-PL"/>
        </w:rPr>
      </w:pPr>
      <w:r w:rsidRPr="004E2695">
        <w:rPr>
          <w:rFonts w:ascii="Times New Roman" w:eastAsia="Times New Roman" w:hAnsi="Times New Roman" w:cs="Times New Roman"/>
          <w:sz w:val="24"/>
          <w:szCs w:val="24"/>
          <w:lang w:eastAsia="pl-PL"/>
        </w:rPr>
        <w:t>Proponowany model oprogramowania (podać kod produktu):</w:t>
      </w: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Czytelny podpis i pieczęć osoby/osób upoważnionych do reprezentacji Wykonawcy: </w:t>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ab/>
        <w:t>………………………</w:t>
      </w:r>
    </w:p>
    <w:p w:rsidR="00411289" w:rsidRPr="0086225C"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Data</w:t>
      </w:r>
      <w:r>
        <w:rPr>
          <w:rFonts w:ascii="Times New Roman" w:eastAsia="Times New Roman" w:hAnsi="Times New Roman" w:cs="Times New Roman"/>
          <w:sz w:val="24"/>
          <w:szCs w:val="24"/>
          <w:lang w:eastAsia="pl-PL"/>
        </w:rPr>
        <w:tab/>
        <w:t xml:space="preserve">     Pieczęć i podpis</w:t>
      </w:r>
    </w:p>
    <w:p w:rsidR="00411289"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b/>
          <w:sz w:val="28"/>
          <w:szCs w:val="28"/>
          <w:u w:val="single"/>
          <w:lang w:eastAsia="pl-PL"/>
        </w:rPr>
        <w:br w:type="page"/>
      </w:r>
    </w:p>
    <w:p w:rsidR="00411289" w:rsidRPr="002B1AAA" w:rsidRDefault="00411289" w:rsidP="00411289">
      <w:pPr>
        <w:widowControl w:val="0"/>
        <w:shd w:val="clear" w:color="auto" w:fill="FFFFFF"/>
        <w:tabs>
          <w:tab w:val="left" w:pos="6949"/>
          <w:tab w:val="left" w:pos="6999"/>
        </w:tabs>
        <w:autoSpaceDE w:val="0"/>
        <w:autoSpaceDN w:val="0"/>
        <w:adjustRightInd w:val="0"/>
        <w:spacing w:before="40" w:after="40" w:line="36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7</w:t>
      </w:r>
      <w:r w:rsidRPr="002B1AAA">
        <w:rPr>
          <w:rFonts w:ascii="Times New Roman" w:eastAsia="Times New Roman" w:hAnsi="Times New Roman" w:cs="Times New Roman"/>
          <w:b/>
          <w:sz w:val="24"/>
          <w:szCs w:val="24"/>
          <w:lang w:eastAsia="pl-PL"/>
        </w:rPr>
        <w:t>. Składając ofertę</w:t>
      </w:r>
      <w:r w:rsidRPr="00707CD8">
        <w:rPr>
          <w:rFonts w:ascii="Times New Roman" w:eastAsia="Times New Roman" w:hAnsi="Times New Roman" w:cs="Times New Roman"/>
          <w:b/>
          <w:sz w:val="24"/>
          <w:szCs w:val="24"/>
          <w:lang w:eastAsia="pl-PL"/>
        </w:rPr>
        <w:t xml:space="preserve"> w przedmiotowym postępowaniu na dostawę sprzętu komputerowego oferujemy wykonanie zamówienia </w:t>
      </w:r>
      <w:r>
        <w:rPr>
          <w:rFonts w:ascii="Times New Roman" w:eastAsia="Times New Roman" w:hAnsi="Times New Roman" w:cs="Times New Roman"/>
          <w:b/>
          <w:sz w:val="24"/>
          <w:szCs w:val="24"/>
          <w:u w:val="single"/>
          <w:lang w:eastAsia="pl-PL"/>
        </w:rPr>
        <w:t>w zakresie części 7</w:t>
      </w:r>
      <w:r w:rsidRPr="00707CD8">
        <w:rPr>
          <w:rFonts w:ascii="Times New Roman" w:eastAsia="Times New Roman" w:hAnsi="Times New Roman" w:cs="Times New Roman"/>
          <w:b/>
          <w:sz w:val="24"/>
          <w:szCs w:val="24"/>
          <w:u w:val="single"/>
          <w:lang w:eastAsia="pl-PL"/>
        </w:rPr>
        <w:t xml:space="preserve"> </w:t>
      </w:r>
      <w:r w:rsidRPr="00707CD8">
        <w:rPr>
          <w:rFonts w:ascii="Times New Roman" w:eastAsia="Times New Roman" w:hAnsi="Times New Roman" w:cs="Times New Roman"/>
          <w:b/>
          <w:sz w:val="24"/>
          <w:szCs w:val="24"/>
          <w:lang w:eastAsia="pl-PL"/>
        </w:rPr>
        <w:t>na następujących warunkach:</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Dysku twardego 500 GB: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Dysku twardego 1 TB: …………………………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Dysku twardego 2 TB: …………………………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Dysku twardego 256 GB: …………………………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Dysku twardego 1 TB przenośnego: …………………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Taśmy magnetycznej LTO: …………………………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jednostkowa za 1 szt. Taśmy czyszczącej LTO: ………………………… zł brutto.</w:t>
      </w:r>
    </w:p>
    <w:p w:rsidR="00411289" w:rsidRDefault="00411289" w:rsidP="00411289">
      <w:pPr>
        <w:spacing w:after="0" w:line="360" w:lineRule="auto"/>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Cena za 1 komplet Barcode labels: ……………………………… zł brutto.</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Całościowa wartość brutto zamówienia:</w:t>
      </w:r>
      <w:r w:rsidRPr="00664C96">
        <w:rPr>
          <w:rFonts w:ascii="Times New Roman" w:eastAsia="Times New Roman" w:hAnsi="Times New Roman" w:cs="Times New Roman"/>
          <w:sz w:val="24"/>
          <w:szCs w:val="24"/>
          <w:u w:val="single"/>
          <w:lang w:eastAsia="x-none"/>
        </w:rPr>
        <w:t xml:space="preserve"> </w:t>
      </w:r>
      <w:r w:rsidRPr="00664C96">
        <w:rPr>
          <w:rFonts w:ascii="Times New Roman" w:eastAsia="Times New Roman" w:hAnsi="Times New Roman" w:cs="Times New Roman"/>
          <w:sz w:val="24"/>
          <w:szCs w:val="24"/>
          <w:u w:val="single"/>
          <w:lang w:val="x-none" w:eastAsia="x-none"/>
        </w:rPr>
        <w:t>…………………</w:t>
      </w:r>
      <w:r w:rsidRPr="00664C96">
        <w:rPr>
          <w:rFonts w:ascii="Times New Roman" w:eastAsia="Times New Roman" w:hAnsi="Times New Roman" w:cs="Times New Roman"/>
          <w:sz w:val="24"/>
          <w:szCs w:val="24"/>
          <w:u w:val="single"/>
          <w:lang w:eastAsia="x-none"/>
        </w:rPr>
        <w:t>…………………………………</w:t>
      </w:r>
    </w:p>
    <w:p w:rsidR="00411289" w:rsidRPr="00664C96" w:rsidRDefault="00411289" w:rsidP="00411289">
      <w:pPr>
        <w:spacing w:after="0" w:line="360" w:lineRule="auto"/>
        <w:jc w:val="both"/>
        <w:rPr>
          <w:rFonts w:ascii="Times New Roman" w:eastAsia="Times New Roman" w:hAnsi="Times New Roman" w:cs="Times New Roman"/>
          <w:sz w:val="24"/>
          <w:szCs w:val="24"/>
          <w:u w:val="single"/>
          <w:lang w:eastAsia="x-none"/>
        </w:rPr>
      </w:pPr>
      <w:r w:rsidRPr="00664C96">
        <w:rPr>
          <w:rFonts w:ascii="Times New Roman" w:eastAsia="Times New Roman" w:hAnsi="Times New Roman" w:cs="Times New Roman"/>
          <w:sz w:val="24"/>
          <w:szCs w:val="24"/>
          <w:u w:val="single"/>
          <w:lang w:val="x-none" w:eastAsia="x-none"/>
        </w:rPr>
        <w:t>(słownie):………………………………………………………………………………………</w:t>
      </w:r>
    </w:p>
    <w:p w:rsidR="00411289" w:rsidRPr="00A32456" w:rsidRDefault="00411289" w:rsidP="00411289">
      <w:pPr>
        <w:spacing w:after="0" w:line="360" w:lineRule="auto"/>
        <w:jc w:val="both"/>
        <w:rPr>
          <w:rFonts w:ascii="Times New Roman" w:eastAsia="Times New Roman" w:hAnsi="Times New Roman" w:cs="Times New Roman"/>
          <w:sz w:val="24"/>
          <w:szCs w:val="24"/>
          <w:lang w:eastAsia="x-none"/>
        </w:rPr>
      </w:pPr>
      <w:r w:rsidRPr="00A32456">
        <w:rPr>
          <w:rFonts w:ascii="Times New Roman" w:eastAsia="Times New Roman" w:hAnsi="Times New Roman" w:cs="Times New Roman"/>
          <w:sz w:val="24"/>
          <w:szCs w:val="24"/>
          <w:lang w:eastAsia="x-none"/>
        </w:rPr>
        <w:t xml:space="preserve">Termin realizacji </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w:t>
      </w:r>
      <w:r>
        <w:rPr>
          <w:rFonts w:ascii="Times New Roman" w:eastAsia="Times New Roman" w:hAnsi="Times New Roman" w:cs="Times New Roman"/>
          <w:sz w:val="24"/>
          <w:szCs w:val="24"/>
          <w:lang w:eastAsia="x-none"/>
        </w:rPr>
        <w:t>…</w:t>
      </w:r>
      <w:r w:rsidRPr="00A32456">
        <w:rPr>
          <w:rFonts w:ascii="Times New Roman" w:eastAsia="Times New Roman" w:hAnsi="Times New Roman" w:cs="Times New Roman"/>
          <w:sz w:val="24"/>
          <w:szCs w:val="24"/>
          <w:lang w:eastAsia="x-none"/>
        </w:rPr>
        <w:t xml:space="preserve"> dni (</w:t>
      </w:r>
      <w:r>
        <w:rPr>
          <w:rFonts w:ascii="Times New Roman" w:eastAsia="Times New Roman" w:hAnsi="Times New Roman" w:cs="Times New Roman"/>
          <w:sz w:val="24"/>
          <w:szCs w:val="24"/>
          <w:lang w:eastAsia="x-none"/>
        </w:rPr>
        <w:t>od</w:t>
      </w:r>
      <w:r w:rsidRPr="00A32456">
        <w:rPr>
          <w:rFonts w:ascii="Times New Roman" w:eastAsia="Times New Roman" w:hAnsi="Times New Roman" w:cs="Times New Roman"/>
          <w:sz w:val="24"/>
          <w:szCs w:val="24"/>
          <w:lang w:eastAsia="x-none"/>
        </w:rPr>
        <w:t xml:space="preserve"> 10 </w:t>
      </w:r>
      <w:r>
        <w:rPr>
          <w:rFonts w:ascii="Times New Roman" w:eastAsia="Times New Roman" w:hAnsi="Times New Roman" w:cs="Times New Roman"/>
          <w:sz w:val="24"/>
          <w:szCs w:val="24"/>
          <w:lang w:eastAsia="x-none"/>
        </w:rPr>
        <w:t xml:space="preserve">do 21 </w:t>
      </w:r>
      <w:r w:rsidRPr="00A32456">
        <w:rPr>
          <w:rFonts w:ascii="Times New Roman" w:eastAsia="Times New Roman" w:hAnsi="Times New Roman" w:cs="Times New Roman"/>
          <w:sz w:val="24"/>
          <w:szCs w:val="24"/>
          <w:lang w:eastAsia="x-none"/>
        </w:rPr>
        <w:t>dni roboczych)</w:t>
      </w:r>
    </w:p>
    <w:p w:rsidR="00411289"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r w:rsidRPr="004E2695">
        <w:rPr>
          <w:rFonts w:ascii="Times New Roman" w:eastAsia="Times New Roman" w:hAnsi="Times New Roman" w:cs="Times New Roman"/>
          <w:b/>
          <w:sz w:val="28"/>
          <w:szCs w:val="28"/>
          <w:u w:val="single"/>
          <w:lang w:eastAsia="pl-PL"/>
        </w:rPr>
        <w:t>Część nr 7</w:t>
      </w: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 xml:space="preserve">Dysk twardy 500GB </w:t>
      </w:r>
    </w:p>
    <w:p w:rsidR="00411289" w:rsidRPr="004E2695" w:rsidRDefault="00411289" w:rsidP="00411289">
      <w:pPr>
        <w:spacing w:after="0" w:line="240" w:lineRule="auto"/>
        <w:rPr>
          <w:rFonts w:ascii="Times New Roman" w:eastAsia="Times New Roman" w:hAnsi="Times New Roman" w:cs="Arial"/>
          <w:b/>
          <w:lang w:eastAsia="pl-PL"/>
        </w:rPr>
      </w:pPr>
      <w:r w:rsidRPr="004E2695">
        <w:rPr>
          <w:rFonts w:ascii="Times New Roman" w:eastAsia="Times New Roman" w:hAnsi="Times New Roman" w:cs="Arial"/>
          <w:b/>
          <w:lang w:eastAsia="pl-PL"/>
        </w:rPr>
        <w:t>Ilość – 15 sztuk.</w:t>
      </w:r>
    </w:p>
    <w:p w:rsidR="00411289" w:rsidRPr="004E2695" w:rsidRDefault="00411289" w:rsidP="00411289">
      <w:pPr>
        <w:spacing w:after="0" w:line="240" w:lineRule="auto"/>
        <w:jc w:val="right"/>
        <w:rPr>
          <w:rFonts w:ascii="Times New Roman" w:eastAsia="Times New Roman" w:hAnsi="Times New Roman" w:cs="Times New Roman"/>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2181"/>
        <w:gridCol w:w="4819"/>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2181"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4819"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Rodzaj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Standardowy nośnik magnetyczny</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Klasa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Desktop</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Format szerokości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3,5 cala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500GB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Interfejs</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Serial ATA 600</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Szybkość interfejsu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600 MB/s</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Prędkość obrotowa silnika</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val="en-US" w:eastAsia="pl-PL"/>
              </w:rPr>
              <w:t>7200 obr/min</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pamięci podręcznej</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32 MB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Maksymalna wewnętrzna prędkość transmisji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210 Mb/s</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Liczba talerzy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1</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Liczba głowic danych</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2</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Stopa błędów przy odczycie</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Nie większy niż 1:10E14</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Pobór mocy (praca/spoczynek)</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5,3/4,6 W</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7"/>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Dodatkowe funkcje</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86225C"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Arial"/>
          <w:b/>
          <w:sz w:val="24"/>
          <w:szCs w:val="24"/>
          <w:lang w:eastAsia="pl-PL"/>
        </w:rPr>
        <w:t xml:space="preserve">Dysk twardy 1TB </w:t>
      </w:r>
    </w:p>
    <w:p w:rsidR="00411289" w:rsidRPr="004E2695" w:rsidRDefault="00411289" w:rsidP="00411289">
      <w:pPr>
        <w:spacing w:after="0" w:line="240" w:lineRule="auto"/>
        <w:rPr>
          <w:rFonts w:ascii="Times New Roman" w:eastAsia="Times New Roman" w:hAnsi="Times New Roman" w:cs="Arial"/>
          <w:b/>
          <w:lang w:eastAsia="pl-PL"/>
        </w:rPr>
      </w:pPr>
      <w:r w:rsidRPr="004E2695">
        <w:rPr>
          <w:rFonts w:ascii="Times New Roman" w:eastAsia="Times New Roman" w:hAnsi="Times New Roman" w:cs="Arial"/>
          <w:b/>
          <w:lang w:eastAsia="pl-PL"/>
        </w:rPr>
        <w:t>Ilość – 10 sztuk.</w:t>
      </w:r>
    </w:p>
    <w:p w:rsidR="00411289" w:rsidRPr="004E2695" w:rsidRDefault="00411289" w:rsidP="00411289">
      <w:pPr>
        <w:spacing w:after="0" w:line="240" w:lineRule="auto"/>
        <w:jc w:val="right"/>
        <w:rPr>
          <w:rFonts w:ascii="Times New Roman" w:eastAsia="Times New Roman" w:hAnsi="Times New Roman" w:cs="Times New Roman"/>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2181"/>
        <w:gridCol w:w="4819"/>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2181"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4819"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Rodzaj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Standardowy nośnik magnetyczny</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Klasa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Desktop</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Format szerokości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3,5 cala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1TB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Interfejs</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Serial ATA 600</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Szybkość interfejsu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600 MB/s</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Prędkość obrotowa silnika</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val="en-US" w:eastAsia="pl-PL"/>
              </w:rPr>
              <w:t>7200 obr/min</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pamięci podręcznej</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64 MB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Maksymalna wewnętrzna prędkość transmisji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210 Mb/s</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Liczba talerzy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1</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Liczba głowic danych</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2</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Stopa błędów przy odczycie</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Nie większy niż 1:10E14</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Pobór mocy (praca/spoczynek)</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5,3/4,6 W</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Dodatkowe funkcje</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sz w:val="24"/>
          <w:szCs w:val="24"/>
          <w:lang w:eastAsia="pl-PL"/>
        </w:rPr>
        <w:br w:type="page"/>
      </w:r>
      <w:r w:rsidRPr="004E2695">
        <w:rPr>
          <w:rFonts w:ascii="Times New Roman" w:eastAsia="Times New Roman" w:hAnsi="Times New Roman" w:cs="Times New Roman"/>
          <w:b/>
          <w:sz w:val="24"/>
          <w:szCs w:val="24"/>
          <w:lang w:eastAsia="pl-PL"/>
        </w:rPr>
        <w:t xml:space="preserve">Dysk twardy 2TB </w:t>
      </w:r>
    </w:p>
    <w:p w:rsidR="00411289" w:rsidRPr="004E2695" w:rsidRDefault="00411289" w:rsidP="00411289">
      <w:pPr>
        <w:spacing w:after="0" w:line="240" w:lineRule="auto"/>
        <w:rPr>
          <w:rFonts w:ascii="Times New Roman" w:eastAsia="Times New Roman" w:hAnsi="Times New Roman" w:cs="Arial"/>
          <w:b/>
          <w:lang w:eastAsia="pl-PL"/>
        </w:rPr>
      </w:pPr>
      <w:r w:rsidRPr="004E2695">
        <w:rPr>
          <w:rFonts w:ascii="Times New Roman" w:eastAsia="Times New Roman" w:hAnsi="Times New Roman" w:cs="Arial"/>
          <w:b/>
          <w:lang w:eastAsia="pl-PL"/>
        </w:rPr>
        <w:t>Ilość – 5 sztuk.</w:t>
      </w:r>
    </w:p>
    <w:p w:rsidR="00411289" w:rsidRPr="004E2695" w:rsidRDefault="00411289" w:rsidP="00411289">
      <w:pPr>
        <w:spacing w:after="0" w:line="240" w:lineRule="auto"/>
        <w:jc w:val="right"/>
        <w:rPr>
          <w:rFonts w:ascii="Times New Roman" w:eastAsia="Times New Roman" w:hAnsi="Times New Roman" w:cs="Times New Roman"/>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2181"/>
        <w:gridCol w:w="4819"/>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2181"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4819"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Rodzaj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Standardowy nośnik magnetyczny</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Klasa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Desktop</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Format szerokości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3,5 cala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2TB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Interfejs</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Serial ATA 600</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Szybkość interfejsu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600 MB/s</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Prędkość obrotowa silnika</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val="en-US" w:eastAsia="pl-PL"/>
              </w:rPr>
              <w:t>7200 obr/min</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pamięci podręcznej</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64 MB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Maksymalna wewnętrzna prędkość transmisji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210 Mb/s</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Liczba talerzy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3</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Liczba głowic danych</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6</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Stopa błędów przy odczycie</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Nie większy niż 1:10E14</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Pobór mocy (praca/spoczynek)</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8,0/5,4 W</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1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Dodatkowe funkcje</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Pr="004E2695" w:rsidRDefault="00411289" w:rsidP="00411289">
      <w:pPr>
        <w:spacing w:after="0" w:line="240" w:lineRule="auto"/>
        <w:jc w:val="center"/>
        <w:rPr>
          <w:rFonts w:ascii="Times New Roman" w:eastAsia="Times New Roman" w:hAnsi="Times New Roman" w:cs="Times New Roman"/>
          <w:sz w:val="24"/>
          <w:szCs w:val="24"/>
          <w:lang w:eastAsia="pl-PL"/>
        </w:rPr>
      </w:pPr>
    </w:p>
    <w:p w:rsidR="00411289" w:rsidRPr="004E2695" w:rsidRDefault="00411289" w:rsidP="00411289">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Dysk twardy 256GB </w:t>
      </w:r>
    </w:p>
    <w:p w:rsidR="00411289" w:rsidRPr="004E2695" w:rsidRDefault="00411289" w:rsidP="00411289">
      <w:pPr>
        <w:spacing w:after="0" w:line="240" w:lineRule="auto"/>
        <w:jc w:val="both"/>
        <w:rPr>
          <w:rFonts w:ascii="Times New Roman" w:eastAsia="Times New Roman" w:hAnsi="Times New Roman" w:cs="Times New Roman"/>
          <w:b/>
          <w:lang w:eastAsia="pl-PL"/>
        </w:rPr>
      </w:pPr>
      <w:r w:rsidRPr="004E2695">
        <w:rPr>
          <w:rFonts w:ascii="Times New Roman" w:eastAsia="Times New Roman" w:hAnsi="Times New Roman" w:cs="Times New Roman"/>
          <w:b/>
          <w:lang w:eastAsia="pl-PL"/>
        </w:rPr>
        <w:t>Ilość – 5 sztuk.</w:t>
      </w:r>
    </w:p>
    <w:p w:rsidR="00411289" w:rsidRDefault="00411289" w:rsidP="00411289">
      <w:pPr>
        <w:spacing w:after="0" w:line="240" w:lineRule="auto"/>
        <w:jc w:val="both"/>
        <w:rPr>
          <w:rFonts w:ascii="Times New Roman" w:eastAsia="Times New Roman" w:hAnsi="Times New Roman" w:cs="Times New Roman"/>
          <w:sz w:val="24"/>
          <w:szCs w:val="24"/>
          <w:lang w:eastAsia="pl-PL"/>
        </w:rPr>
      </w:pPr>
    </w:p>
    <w:p w:rsidR="00411289" w:rsidRPr="004E2695" w:rsidRDefault="00411289" w:rsidP="00411289">
      <w:pPr>
        <w:spacing w:after="0" w:line="240" w:lineRule="auto"/>
        <w:jc w:val="both"/>
        <w:rPr>
          <w:rFonts w:ascii="Times New Roman" w:eastAsia="Times New Roman" w:hAnsi="Times New Roman" w:cs="Times New Roman"/>
          <w:sz w:val="24"/>
          <w:szCs w:val="24"/>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1963"/>
        <w:gridCol w:w="5103"/>
        <w:gridCol w:w="1394"/>
      </w:tblGrid>
      <w:tr w:rsidR="00411289" w:rsidRPr="004E2695" w:rsidTr="009170B7">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1963"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5103"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Rodzaj dysku</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SSD</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val="en-US"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val="en-US"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Format szerokości</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2,5 cala</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dysku</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256GB</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Interfejs</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Serial ATA 600</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rPr>
          <w:trHeight w:val="1380"/>
        </w:trPr>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Szybkość interfejsu dysku</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600 MB/s</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Pamięć zapisu</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32-warstwowa V-NAND 3D</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Sterownik</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Trójrdzeniowy kontroler MEX</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pamięci podręcznej</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512 MB</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val="en-US"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val="en-US"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Odczyt sekwencyjny</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550 MB/s</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val="en-US"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Zapis sekwencyjny</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520 MB/s</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val="en-US"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Odczyt losowy (4KB, QD32)</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100000 operacji/s</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val="en-US"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Zapis losowy (4KB, QD32)</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90000 operacji/s</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val="en-US"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Odczyt losowy (4KB, QD1)</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10000 operacji/s</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val="en-US"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Zapis losowy (4KB, QD1)</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36000 operacji/s</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Odporność na wstrząsy</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1500 G / 0,5ms</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val="en-US"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val="en-US"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Średni czas bezawaryjnej pracy</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Nie mniejszy niż 2000000 h</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Temperatura pracy</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5 – 70</w:t>
            </w:r>
            <w:r w:rsidRPr="004E2695">
              <w:rPr>
                <w:rFonts w:ascii="Times New Roman" w:eastAsia="Times New Roman" w:hAnsi="Times New Roman" w:cs="Times New Roman"/>
                <w:color w:val="000000"/>
                <w:sz w:val="24"/>
                <w:szCs w:val="24"/>
                <w:vertAlign w:val="superscript"/>
                <w:lang w:eastAsia="pl-PL"/>
              </w:rPr>
              <w:t>o</w:t>
            </w:r>
            <w:r w:rsidRPr="004E2695">
              <w:rPr>
                <w:rFonts w:ascii="Times New Roman" w:eastAsia="Times New Roman" w:hAnsi="Times New Roman" w:cs="Times New Roman"/>
                <w:color w:val="000000"/>
                <w:sz w:val="24"/>
                <w:szCs w:val="24"/>
                <w:lang w:eastAsia="pl-PL"/>
              </w:rPr>
              <w:t>C</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Średni Pobór energii</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2,9 W</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 xml:space="preserve">Maksymalny pobór energii </w:t>
            </w:r>
          </w:p>
        </w:tc>
        <w:tc>
          <w:tcPr>
            <w:tcW w:w="5103"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3,5 W</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r w:rsidR="00411289" w:rsidRPr="004E2695" w:rsidTr="009170B7">
        <w:tc>
          <w:tcPr>
            <w:tcW w:w="1080" w:type="dxa"/>
          </w:tcPr>
          <w:p w:rsidR="00411289" w:rsidRPr="004E2695" w:rsidRDefault="00411289" w:rsidP="00411289">
            <w:pPr>
              <w:numPr>
                <w:ilvl w:val="0"/>
                <w:numId w:val="24"/>
              </w:numPr>
              <w:spacing w:after="0" w:line="240" w:lineRule="auto"/>
              <w:rPr>
                <w:rFonts w:ascii="Times New Roman" w:eastAsia="Times New Roman" w:hAnsi="Times New Roman" w:cs="Times New Roman"/>
                <w:sz w:val="24"/>
                <w:szCs w:val="24"/>
                <w:lang w:eastAsia="pl-PL"/>
              </w:rPr>
            </w:pPr>
          </w:p>
        </w:tc>
        <w:tc>
          <w:tcPr>
            <w:tcW w:w="1963"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Dodatkowe właściwości</w:t>
            </w:r>
          </w:p>
        </w:tc>
        <w:tc>
          <w:tcPr>
            <w:tcW w:w="5103" w:type="dxa"/>
            <w:shd w:val="clear" w:color="auto" w:fill="FFFFFF"/>
            <w:vAlign w:val="center"/>
          </w:tcPr>
          <w:p w:rsidR="00411289" w:rsidRPr="004E2695" w:rsidRDefault="00411289" w:rsidP="00411289">
            <w:pPr>
              <w:numPr>
                <w:ilvl w:val="0"/>
                <w:numId w:val="3"/>
              </w:num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Obsługa TRIM</w:t>
            </w:r>
          </w:p>
          <w:p w:rsidR="00411289" w:rsidRPr="004E2695" w:rsidRDefault="00411289" w:rsidP="00411289">
            <w:pPr>
              <w:numPr>
                <w:ilvl w:val="0"/>
                <w:numId w:val="3"/>
              </w:num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Algorytm automatycznego oczyszczania pamięci</w:t>
            </w:r>
          </w:p>
          <w:p w:rsidR="00411289" w:rsidRPr="004E2695" w:rsidRDefault="00411289" w:rsidP="00411289">
            <w:pPr>
              <w:numPr>
                <w:ilvl w:val="0"/>
                <w:numId w:val="3"/>
              </w:num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Obsługa WWN</w:t>
            </w:r>
          </w:p>
          <w:p w:rsidR="00411289" w:rsidRPr="004E2695" w:rsidRDefault="00411289" w:rsidP="00411289">
            <w:pPr>
              <w:numPr>
                <w:ilvl w:val="0"/>
                <w:numId w:val="3"/>
              </w:num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Szyfrowanie 256-bitowe AES (klasa 0) TCG/Opal IEEE1667 (sprzętowe)</w:t>
            </w:r>
          </w:p>
          <w:p w:rsidR="00411289" w:rsidRPr="004E2695" w:rsidRDefault="00411289" w:rsidP="00411289">
            <w:pPr>
              <w:numPr>
                <w:ilvl w:val="0"/>
                <w:numId w:val="3"/>
              </w:num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Tryb uśpienia</w:t>
            </w:r>
          </w:p>
        </w:tc>
        <w:tc>
          <w:tcPr>
            <w:tcW w:w="1394"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Default="00411289" w:rsidP="00411289">
      <w:pPr>
        <w:spacing w:after="0" w:line="240" w:lineRule="auto"/>
        <w:rPr>
          <w:rFonts w:ascii="Times New Roman" w:eastAsia="Times New Roman" w:hAnsi="Times New Roman" w:cs="Times New Roman"/>
          <w:sz w:val="24"/>
          <w:szCs w:val="24"/>
          <w:lang w:eastAsia="pl-PL"/>
        </w:rPr>
      </w:pPr>
    </w:p>
    <w:p w:rsidR="00411289" w:rsidRDefault="00411289" w:rsidP="00411289">
      <w:pPr>
        <w:spacing w:after="0" w:line="240" w:lineRule="auto"/>
        <w:rPr>
          <w:rFonts w:ascii="Times New Roman" w:eastAsia="Times New Roman" w:hAnsi="Times New Roman" w:cs="Times New Roman"/>
          <w:sz w:val="24"/>
          <w:szCs w:val="24"/>
          <w:lang w:eastAsia="pl-PL"/>
        </w:rPr>
      </w:pPr>
    </w:p>
    <w:p w:rsidR="00411289" w:rsidRDefault="00411289" w:rsidP="00411289">
      <w:pPr>
        <w:spacing w:after="0" w:line="240" w:lineRule="auto"/>
        <w:rPr>
          <w:rFonts w:ascii="Times New Roman" w:eastAsia="Times New Roman" w:hAnsi="Times New Roman" w:cs="Times New Roman"/>
          <w:sz w:val="24"/>
          <w:szCs w:val="24"/>
          <w:lang w:eastAsia="pl-PL"/>
        </w:rPr>
      </w:pPr>
    </w:p>
    <w:p w:rsidR="00411289" w:rsidRDefault="00411289" w:rsidP="00411289">
      <w:pPr>
        <w:spacing w:after="0" w:line="240" w:lineRule="auto"/>
        <w:rPr>
          <w:rFonts w:ascii="Times New Roman" w:eastAsia="Times New Roman" w:hAnsi="Times New Roman" w:cs="Times New Roman"/>
          <w:sz w:val="24"/>
          <w:szCs w:val="24"/>
          <w:lang w:eastAsia="pl-PL"/>
        </w:rPr>
      </w:pPr>
    </w:p>
    <w:p w:rsidR="00411289"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b/>
          <w:sz w:val="24"/>
          <w:szCs w:val="24"/>
          <w:lang w:eastAsia="pl-PL"/>
        </w:rPr>
      </w:pP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Dysk twardy 1TB  przenośny</w:t>
      </w:r>
    </w:p>
    <w:p w:rsidR="00411289" w:rsidRPr="004E2695" w:rsidRDefault="00411289" w:rsidP="00411289">
      <w:pPr>
        <w:spacing w:after="0" w:line="240" w:lineRule="auto"/>
        <w:rPr>
          <w:rFonts w:ascii="Times New Roman" w:eastAsia="Times New Roman" w:hAnsi="Times New Roman" w:cs="Arial"/>
          <w:b/>
          <w:lang w:eastAsia="pl-PL"/>
        </w:rPr>
      </w:pPr>
      <w:r w:rsidRPr="004E2695">
        <w:rPr>
          <w:rFonts w:ascii="Times New Roman" w:eastAsia="Times New Roman" w:hAnsi="Times New Roman" w:cs="Arial"/>
          <w:b/>
          <w:lang w:eastAsia="pl-PL"/>
        </w:rPr>
        <w:t>Ilość – 5 sztuk.</w:t>
      </w:r>
    </w:p>
    <w:p w:rsidR="00411289" w:rsidRPr="004E2695" w:rsidRDefault="00411289" w:rsidP="00411289">
      <w:pPr>
        <w:spacing w:after="0" w:line="240" w:lineRule="auto"/>
        <w:jc w:val="right"/>
        <w:rPr>
          <w:rFonts w:ascii="Times New Roman" w:eastAsia="Times New Roman" w:hAnsi="Times New Roman" w:cs="Times New Roman"/>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2181"/>
        <w:gridCol w:w="4819"/>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2181"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4819"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Klasa produktu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Dysk twardy - zewnętrzny</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Rodzaj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Standardowy nośnik magnetyczny</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Format szerokości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2,5 cala</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dysku</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1TB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Interfejs</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USB 3.0</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Dodatkowe funkcje</w:t>
            </w:r>
          </w:p>
        </w:tc>
        <w:tc>
          <w:tcPr>
            <w:tcW w:w="4819" w:type="dxa"/>
            <w:shd w:val="clear" w:color="auto" w:fill="FFFFFF"/>
            <w:vAlign w:val="center"/>
          </w:tcPr>
          <w:p w:rsidR="00411289" w:rsidRPr="004E2695" w:rsidRDefault="00411289" w:rsidP="00411289">
            <w:pPr>
              <w:numPr>
                <w:ilvl w:val="0"/>
                <w:numId w:val="28"/>
              </w:num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 xml:space="preserve">Zabezpieczenie hasłem </w:t>
            </w:r>
          </w:p>
          <w:p w:rsidR="00411289" w:rsidRPr="004E2695" w:rsidRDefault="00411289" w:rsidP="00411289">
            <w:pPr>
              <w:numPr>
                <w:ilvl w:val="0"/>
                <w:numId w:val="28"/>
              </w:num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256-bitowe szyfrowanie danych</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 xml:space="preserve">Taśma magnetyczna LTO </w:t>
      </w:r>
    </w:p>
    <w:p w:rsidR="00411289" w:rsidRPr="004E2695" w:rsidRDefault="00411289" w:rsidP="00411289">
      <w:pPr>
        <w:spacing w:after="0" w:line="240" w:lineRule="auto"/>
        <w:rPr>
          <w:rFonts w:ascii="Times New Roman" w:eastAsia="Times New Roman" w:hAnsi="Times New Roman" w:cs="Arial"/>
          <w:b/>
          <w:lang w:eastAsia="pl-PL"/>
        </w:rPr>
      </w:pPr>
      <w:r w:rsidRPr="004E2695">
        <w:rPr>
          <w:rFonts w:ascii="Times New Roman" w:eastAsia="Times New Roman" w:hAnsi="Times New Roman" w:cs="Arial"/>
          <w:b/>
          <w:lang w:eastAsia="pl-PL"/>
        </w:rPr>
        <w:t>Ilość – 40 sztuk.</w:t>
      </w:r>
    </w:p>
    <w:p w:rsidR="00411289" w:rsidRPr="004E2695" w:rsidRDefault="00411289" w:rsidP="00411289">
      <w:pPr>
        <w:spacing w:after="0" w:line="240" w:lineRule="auto"/>
        <w:rPr>
          <w:rFonts w:ascii="Times New Roman" w:eastAsia="Times New Roman" w:hAnsi="Times New Roman" w:cs="Arial"/>
          <w:b/>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2181"/>
        <w:gridCol w:w="4819"/>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2181"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4819"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2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Typ taśmy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LTO</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bez kompresji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800 GB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po kompresji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1600 GB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Zakres temperatur przechowywania</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16 – 32</w:t>
            </w:r>
            <w:r w:rsidRPr="004E2695">
              <w:rPr>
                <w:rFonts w:ascii="Times New Roman" w:eastAsia="Times New Roman" w:hAnsi="Times New Roman" w:cs="Times New Roman"/>
                <w:color w:val="000000"/>
                <w:sz w:val="24"/>
                <w:szCs w:val="24"/>
                <w:vertAlign w:val="superscript"/>
                <w:lang w:eastAsia="pl-PL"/>
              </w:rPr>
              <w:t>o</w:t>
            </w:r>
            <w:r w:rsidRPr="004E2695">
              <w:rPr>
                <w:rFonts w:ascii="Times New Roman" w:eastAsia="Times New Roman" w:hAnsi="Times New Roman" w:cs="Times New Roman"/>
                <w:color w:val="000000"/>
                <w:sz w:val="24"/>
                <w:szCs w:val="24"/>
                <w:lang w:eastAsia="pl-PL"/>
              </w:rPr>
              <w:t>C</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Trwałość archiwalnej pamięci masowej</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30 lat</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Ścieżki danych</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896</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Szerokość taśmy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12,65 mm</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Długość taśmy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820 m</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29"/>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Grubość taśmy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6,6 um</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 xml:space="preserve">Taśma czyszcząca LTO  </w:t>
      </w:r>
    </w:p>
    <w:p w:rsidR="00411289" w:rsidRPr="004E2695" w:rsidRDefault="00411289" w:rsidP="00411289">
      <w:pPr>
        <w:spacing w:after="0" w:line="240" w:lineRule="auto"/>
        <w:rPr>
          <w:rFonts w:ascii="Times New Roman" w:eastAsia="Times New Roman" w:hAnsi="Times New Roman" w:cs="Arial"/>
          <w:b/>
          <w:lang w:eastAsia="pl-PL"/>
        </w:rPr>
      </w:pPr>
      <w:r w:rsidRPr="004E2695">
        <w:rPr>
          <w:rFonts w:ascii="Times New Roman" w:eastAsia="Times New Roman" w:hAnsi="Times New Roman" w:cs="Arial"/>
          <w:b/>
          <w:lang w:eastAsia="pl-PL"/>
        </w:rPr>
        <w:t>Ilość – 4 sztuki.</w:t>
      </w:r>
    </w:p>
    <w:p w:rsidR="00411289" w:rsidRPr="004E2695" w:rsidRDefault="00411289" w:rsidP="00411289">
      <w:pPr>
        <w:spacing w:after="0" w:line="240" w:lineRule="auto"/>
        <w:rPr>
          <w:rFonts w:ascii="Times New Roman" w:eastAsia="Times New Roman" w:hAnsi="Times New Roman" w:cs="Arial"/>
          <w:b/>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2181"/>
        <w:gridCol w:w="4819"/>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2181"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4819"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Typ taśmy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LTO</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bez kompresji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800 GB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po kompresji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1600 GB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Zakres temperatur przechowywania</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-16 – 32</w:t>
            </w:r>
            <w:r w:rsidRPr="004E2695">
              <w:rPr>
                <w:rFonts w:ascii="Times New Roman" w:eastAsia="Times New Roman" w:hAnsi="Times New Roman" w:cs="Times New Roman"/>
                <w:color w:val="000000"/>
                <w:sz w:val="24"/>
                <w:szCs w:val="24"/>
                <w:vertAlign w:val="superscript"/>
                <w:lang w:eastAsia="pl-PL"/>
              </w:rPr>
              <w:t>o</w:t>
            </w:r>
            <w:r w:rsidRPr="004E2695">
              <w:rPr>
                <w:rFonts w:ascii="Times New Roman" w:eastAsia="Times New Roman" w:hAnsi="Times New Roman" w:cs="Times New Roman"/>
                <w:color w:val="000000"/>
                <w:sz w:val="24"/>
                <w:szCs w:val="24"/>
                <w:lang w:eastAsia="pl-PL"/>
              </w:rPr>
              <w:t>C</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Dopuszczalna wilgotność względna</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20 - 60 %</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Trwałość archiwalnej pamięci masowej</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30 lat</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Odporność na rozmagnesowanie</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2850 kA/m</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Prędkość odczytu z nośnika</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280 MB/s</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Szerokość taśmy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12,65 mm</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Długość taśmy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820 m</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0"/>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Grubość taśmy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6,4 um</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sprzętu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model sprzętu (podać kod produktu):</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Arial"/>
          <w:b/>
          <w:sz w:val="24"/>
          <w:szCs w:val="24"/>
          <w:lang w:eastAsia="pl-PL"/>
        </w:rPr>
      </w:pPr>
      <w:r w:rsidRPr="004E2695">
        <w:rPr>
          <w:rFonts w:ascii="Times New Roman" w:eastAsia="Times New Roman" w:hAnsi="Times New Roman" w:cs="Times New Roman"/>
          <w:b/>
          <w:sz w:val="24"/>
          <w:szCs w:val="24"/>
          <w:lang w:eastAsia="pl-PL"/>
        </w:rPr>
        <w:t xml:space="preserve">Barcode labels  </w:t>
      </w:r>
    </w:p>
    <w:p w:rsidR="00411289" w:rsidRPr="004E2695" w:rsidRDefault="00411289" w:rsidP="00411289">
      <w:pPr>
        <w:spacing w:after="0" w:line="240" w:lineRule="auto"/>
        <w:rPr>
          <w:rFonts w:ascii="Times New Roman" w:eastAsia="Times New Roman" w:hAnsi="Times New Roman" w:cs="Arial"/>
          <w:b/>
          <w:lang w:eastAsia="pl-PL"/>
        </w:rPr>
      </w:pPr>
      <w:r w:rsidRPr="004E2695">
        <w:rPr>
          <w:rFonts w:ascii="Times New Roman" w:eastAsia="Times New Roman" w:hAnsi="Times New Roman" w:cs="Arial"/>
          <w:b/>
          <w:lang w:eastAsia="pl-PL"/>
        </w:rPr>
        <w:t>Ilość – 1 komplet.</w:t>
      </w:r>
    </w:p>
    <w:p w:rsidR="00411289" w:rsidRPr="004E2695" w:rsidRDefault="00411289" w:rsidP="00411289">
      <w:pPr>
        <w:spacing w:after="0" w:line="240" w:lineRule="auto"/>
        <w:rPr>
          <w:rFonts w:ascii="Times New Roman" w:eastAsia="Times New Roman" w:hAnsi="Times New Roman" w:cs="Arial"/>
          <w:b/>
          <w:lang w:eastAsia="pl-PL"/>
        </w:rPr>
      </w:pPr>
    </w:p>
    <w:tbl>
      <w:tblPr>
        <w:tblW w:w="954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080"/>
        <w:gridCol w:w="2181"/>
        <w:gridCol w:w="4819"/>
        <w:gridCol w:w="1460"/>
      </w:tblGrid>
      <w:tr w:rsidR="00411289" w:rsidRPr="004E2695" w:rsidTr="009170B7">
        <w:trPr>
          <w:cantSplit/>
        </w:trPr>
        <w:tc>
          <w:tcPr>
            <w:tcW w:w="1080" w:type="dxa"/>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Lp.</w:t>
            </w:r>
          </w:p>
        </w:tc>
        <w:tc>
          <w:tcPr>
            <w:tcW w:w="2181" w:type="dxa"/>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Nazwa komponentu</w:t>
            </w:r>
          </w:p>
        </w:tc>
        <w:tc>
          <w:tcPr>
            <w:tcW w:w="4819"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b/>
                <w:sz w:val="24"/>
                <w:szCs w:val="24"/>
                <w:lang w:eastAsia="pl-PL"/>
              </w:rPr>
              <w:t>Wymagane parametry</w:t>
            </w:r>
          </w:p>
        </w:tc>
        <w:tc>
          <w:tcPr>
            <w:tcW w:w="1460" w:type="dxa"/>
            <w:shd w:val="clear" w:color="auto" w:fill="FFFFFF"/>
          </w:tcPr>
          <w:p w:rsidR="00411289" w:rsidRPr="004E2695" w:rsidRDefault="00411289" w:rsidP="009170B7">
            <w:pPr>
              <w:spacing w:after="0" w:line="240" w:lineRule="auto"/>
              <w:jc w:val="center"/>
              <w:rPr>
                <w:rFonts w:ascii="Times New Roman" w:eastAsia="Times New Roman" w:hAnsi="Times New Roman" w:cs="Times New Roman"/>
                <w:b/>
                <w:sz w:val="24"/>
                <w:szCs w:val="24"/>
                <w:lang w:eastAsia="pl-PL"/>
              </w:rPr>
            </w:pPr>
            <w:r w:rsidRPr="004E2695">
              <w:rPr>
                <w:rFonts w:ascii="Times New Roman" w:eastAsia="Times New Roman" w:hAnsi="Times New Roman" w:cs="Times New Roman"/>
                <w:b/>
                <w:sz w:val="24"/>
                <w:szCs w:val="24"/>
                <w:lang w:eastAsia="pl-PL"/>
              </w:rPr>
              <w:t>Oferowane parametry</w:t>
            </w:r>
          </w:p>
          <w:p w:rsidR="00411289" w:rsidRPr="004E2695" w:rsidRDefault="00411289" w:rsidP="009170B7">
            <w:pPr>
              <w:spacing w:after="0" w:line="240" w:lineRule="auto"/>
              <w:jc w:val="center"/>
              <w:rPr>
                <w:rFonts w:ascii="Times New Roman" w:eastAsia="Times New Roman" w:hAnsi="Times New Roman" w:cs="Times New Roman"/>
                <w:sz w:val="24"/>
                <w:szCs w:val="24"/>
                <w:lang w:eastAsia="pl-PL"/>
              </w:rPr>
            </w:pPr>
            <w:r w:rsidRPr="004E2695">
              <w:rPr>
                <w:rFonts w:ascii="Times New Roman" w:eastAsia="Times New Roman" w:hAnsi="Times New Roman" w:cs="Times New Roman"/>
                <w:i/>
                <w:sz w:val="24"/>
                <w:szCs w:val="24"/>
                <w:lang w:eastAsia="pl-PL"/>
              </w:rPr>
              <w:t>(Spełnia wymagania tak/nie)</w:t>
            </w:r>
          </w:p>
        </w:tc>
      </w:tr>
      <w:tr w:rsidR="00411289" w:rsidRPr="004E2695" w:rsidTr="009170B7">
        <w:trPr>
          <w:cantSplit/>
        </w:trPr>
        <w:tc>
          <w:tcPr>
            <w:tcW w:w="1080" w:type="dxa"/>
            <w:vAlign w:val="center"/>
          </w:tcPr>
          <w:p w:rsidR="00411289" w:rsidRPr="004E2695" w:rsidRDefault="00411289" w:rsidP="00411289">
            <w:pPr>
              <w:numPr>
                <w:ilvl w:val="0"/>
                <w:numId w:val="3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Typ taśmy</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LTO</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bez kompresji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val="en-US" w:eastAsia="pl-PL"/>
              </w:rPr>
            </w:pPr>
            <w:r w:rsidRPr="004E2695">
              <w:rPr>
                <w:rFonts w:ascii="Times New Roman" w:eastAsia="Times New Roman" w:hAnsi="Times New Roman" w:cs="Times New Roman"/>
                <w:color w:val="000000"/>
                <w:sz w:val="24"/>
                <w:szCs w:val="24"/>
                <w:lang w:val="en-US" w:eastAsia="pl-PL"/>
              </w:rPr>
              <w:t>800 GB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Pojemność po kompresji</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1600 GB</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Ilość sztuk w zestawie</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100 sztuk</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Zakres temperatur przechowywania</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18 – 28</w:t>
            </w:r>
            <w:r w:rsidRPr="004E2695">
              <w:rPr>
                <w:rFonts w:ascii="Times New Roman" w:eastAsia="Times New Roman" w:hAnsi="Times New Roman" w:cs="Times New Roman"/>
                <w:color w:val="000000"/>
                <w:sz w:val="24"/>
                <w:szCs w:val="24"/>
                <w:vertAlign w:val="superscript"/>
                <w:lang w:eastAsia="pl-PL"/>
              </w:rPr>
              <w:t>o</w:t>
            </w:r>
            <w:r w:rsidRPr="004E2695">
              <w:rPr>
                <w:rFonts w:ascii="Times New Roman" w:eastAsia="Times New Roman" w:hAnsi="Times New Roman" w:cs="Times New Roman"/>
                <w:color w:val="000000"/>
                <w:sz w:val="24"/>
                <w:szCs w:val="24"/>
                <w:lang w:eastAsia="pl-PL"/>
              </w:rPr>
              <w:t>C</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r w:rsidR="00411289" w:rsidRPr="004E2695" w:rsidTr="009170B7">
        <w:trPr>
          <w:cantSplit/>
        </w:trPr>
        <w:tc>
          <w:tcPr>
            <w:tcW w:w="1080" w:type="dxa"/>
            <w:vAlign w:val="center"/>
          </w:tcPr>
          <w:p w:rsidR="00411289" w:rsidRPr="004E2695" w:rsidRDefault="00411289" w:rsidP="00411289">
            <w:pPr>
              <w:numPr>
                <w:ilvl w:val="0"/>
                <w:numId w:val="31"/>
              </w:numPr>
              <w:spacing w:after="0" w:line="240" w:lineRule="auto"/>
              <w:rPr>
                <w:rFonts w:ascii="Times New Roman" w:eastAsia="Times New Roman" w:hAnsi="Times New Roman" w:cs="Times New Roman"/>
                <w:sz w:val="24"/>
                <w:szCs w:val="24"/>
                <w:lang w:eastAsia="pl-PL"/>
              </w:rPr>
            </w:pPr>
          </w:p>
        </w:tc>
        <w:tc>
          <w:tcPr>
            <w:tcW w:w="2181" w:type="dxa"/>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Trwałość archiwalnej pamięci masowej</w:t>
            </w:r>
          </w:p>
        </w:tc>
        <w:tc>
          <w:tcPr>
            <w:tcW w:w="4819"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color w:val="000000"/>
                <w:sz w:val="24"/>
                <w:szCs w:val="24"/>
                <w:lang w:eastAsia="pl-PL"/>
              </w:rPr>
            </w:pPr>
            <w:r w:rsidRPr="004E2695">
              <w:rPr>
                <w:rFonts w:ascii="Times New Roman" w:eastAsia="Times New Roman" w:hAnsi="Times New Roman" w:cs="Times New Roman"/>
                <w:color w:val="000000"/>
                <w:sz w:val="24"/>
                <w:szCs w:val="24"/>
                <w:lang w:eastAsia="pl-PL"/>
              </w:rPr>
              <w:t>30 lat</w:t>
            </w:r>
          </w:p>
        </w:tc>
        <w:tc>
          <w:tcPr>
            <w:tcW w:w="1460" w:type="dxa"/>
            <w:shd w:val="clear" w:color="auto" w:fill="FFFFFF"/>
            <w:vAlign w:val="center"/>
          </w:tcPr>
          <w:p w:rsidR="00411289" w:rsidRPr="004E2695" w:rsidRDefault="00411289" w:rsidP="009170B7">
            <w:pPr>
              <w:spacing w:after="0" w:line="240" w:lineRule="auto"/>
              <w:rPr>
                <w:rFonts w:ascii="Times New Roman" w:eastAsia="Times New Roman" w:hAnsi="Times New Roman" w:cs="Times New Roman"/>
                <w:sz w:val="24"/>
                <w:szCs w:val="24"/>
                <w:lang w:eastAsia="pl-PL"/>
              </w:rPr>
            </w:pPr>
          </w:p>
        </w:tc>
      </w:tr>
    </w:tbl>
    <w:p w:rsidR="00411289" w:rsidRPr="004E2695" w:rsidRDefault="00411289" w:rsidP="00411289">
      <w:pPr>
        <w:spacing w:after="0" w:line="240" w:lineRule="auto"/>
        <w:jc w:val="center"/>
        <w:rPr>
          <w:rFonts w:ascii="Times New Roman" w:eastAsia="Times New Roman" w:hAnsi="Times New Roman" w:cs="Times New Roman"/>
          <w:b/>
          <w:sz w:val="28"/>
          <w:szCs w:val="28"/>
          <w:u w:val="single"/>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producent produktu (podać nazwę producenta):</w:t>
      </w:r>
    </w:p>
    <w:p w:rsidR="00411289" w:rsidRPr="004E2695" w:rsidRDefault="00411289" w:rsidP="00411289">
      <w:pPr>
        <w:spacing w:after="0" w:line="240" w:lineRule="auto"/>
        <w:rPr>
          <w:rFonts w:ascii="Times New Roman" w:eastAsia="Times New Roman" w:hAnsi="Times New Roman" w:cs="Times New Roman"/>
          <w:sz w:val="24"/>
          <w:szCs w:val="24"/>
          <w:lang w:eastAsia="pl-PL"/>
        </w:rPr>
      </w:pPr>
    </w:p>
    <w:p w:rsidR="00411289" w:rsidRPr="004E2695" w:rsidRDefault="00411289" w:rsidP="00411289">
      <w:pPr>
        <w:spacing w:after="0" w:line="240" w:lineRule="auto"/>
        <w:rPr>
          <w:rFonts w:ascii="Times New Roman" w:eastAsia="Times New Roman" w:hAnsi="Times New Roman" w:cs="Times New Roman"/>
          <w:sz w:val="24"/>
          <w:szCs w:val="24"/>
          <w:lang w:eastAsia="pl-PL"/>
        </w:rPr>
      </w:pPr>
      <w:r w:rsidRPr="004E2695">
        <w:rPr>
          <w:rFonts w:ascii="Times New Roman" w:eastAsia="Times New Roman" w:hAnsi="Times New Roman" w:cs="Times New Roman"/>
          <w:sz w:val="24"/>
          <w:szCs w:val="24"/>
          <w:lang w:eastAsia="pl-PL"/>
        </w:rPr>
        <w:t>Proponowany model produktu (podać kod produktu):</w:t>
      </w:r>
    </w:p>
    <w:p w:rsidR="00411289" w:rsidRPr="004E2695" w:rsidRDefault="00411289" w:rsidP="00411289">
      <w:pPr>
        <w:spacing w:after="0" w:line="240" w:lineRule="auto"/>
        <w:rPr>
          <w:rFonts w:ascii="Times New Roman" w:eastAsia="Times New Roman" w:hAnsi="Times New Roman" w:cs="Times New Roman"/>
          <w:b/>
          <w:sz w:val="28"/>
          <w:szCs w:val="28"/>
          <w:u w:val="single"/>
          <w:lang w:eastAsia="pl-PL"/>
        </w:rPr>
      </w:pPr>
    </w:p>
    <w:p w:rsidR="00411289" w:rsidRDefault="00411289" w:rsidP="00411289">
      <w:pPr>
        <w:spacing w:after="0" w:line="240" w:lineRule="auto"/>
        <w:rPr>
          <w:rFonts w:ascii="Times New Roman" w:eastAsia="Times New Roman" w:hAnsi="Times New Roman" w:cs="Times New Roman"/>
          <w:sz w:val="24"/>
          <w:szCs w:val="24"/>
          <w:lang w:eastAsia="pl-PL"/>
        </w:rPr>
      </w:pPr>
    </w:p>
    <w:p w:rsidR="00411289" w:rsidRDefault="00411289" w:rsidP="00411289">
      <w:pPr>
        <w:spacing w:after="0" w:line="240" w:lineRule="auto"/>
        <w:rPr>
          <w:rFonts w:ascii="Times New Roman" w:eastAsia="Times New Roman" w:hAnsi="Times New Roman" w:cs="Times New Roman"/>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Czytelny podpis i pieczęć osoby/osób upoważnionych do reprezentacji Wykonawcy: </w:t>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b/>
      </w:r>
    </w:p>
    <w:p w:rsidR="00411289"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ab/>
        <w:t>………………………</w:t>
      </w:r>
    </w:p>
    <w:p w:rsidR="00411289" w:rsidRPr="0086225C" w:rsidRDefault="00411289" w:rsidP="00411289">
      <w:pPr>
        <w:widowControl w:val="0"/>
        <w:shd w:val="clear" w:color="auto" w:fill="FFFFFF"/>
        <w:tabs>
          <w:tab w:val="left" w:pos="6949"/>
          <w:tab w:val="left" w:pos="6999"/>
        </w:tabs>
        <w:autoSpaceDE w:val="0"/>
        <w:autoSpaceDN w:val="0"/>
        <w:adjustRightInd w:val="0"/>
        <w:spacing w:before="40" w:after="40" w:line="240" w:lineRule="auto"/>
        <w:ind w:right="-1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Data</w:t>
      </w:r>
      <w:r>
        <w:rPr>
          <w:rFonts w:ascii="Times New Roman" w:eastAsia="Times New Roman" w:hAnsi="Times New Roman" w:cs="Times New Roman"/>
          <w:sz w:val="24"/>
          <w:szCs w:val="24"/>
          <w:lang w:eastAsia="pl-PL"/>
        </w:rPr>
        <w:tab/>
        <w:t xml:space="preserve">     Pieczęć i podpis</w:t>
      </w:r>
    </w:p>
    <w:p w:rsidR="00411289" w:rsidRDefault="00411289" w:rsidP="00411289">
      <w:pPr>
        <w:autoSpaceDE w:val="0"/>
        <w:autoSpaceDN w:val="0"/>
        <w:adjustRightInd w:val="0"/>
        <w:spacing w:after="120" w:line="360" w:lineRule="auto"/>
        <w:jc w:val="right"/>
        <w:rPr>
          <w:rFonts w:ascii="Times New Roman" w:eastAsia="Times New Roman" w:hAnsi="Times New Roman" w:cs="Times New Roman"/>
          <w:b/>
          <w:color w:val="000000"/>
          <w:sz w:val="24"/>
          <w:szCs w:val="24"/>
          <w:lang w:eastAsia="pl-PL"/>
        </w:rPr>
      </w:pPr>
    </w:p>
    <w:p w:rsidR="00113800" w:rsidRDefault="00EE66EB"/>
    <w:sectPr w:rsidR="00113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ArialMT">
    <w:altName w:val="Times New Roman"/>
    <w:panose1 w:val="00000000000000000000"/>
    <w:charset w:val="00"/>
    <w:family w:val="auto"/>
    <w:notTrueType/>
    <w:pitch w:val="default"/>
    <w:sig w:usb0="00000007" w:usb1="00000000" w:usb2="00000000" w:usb3="00000000" w:csb0="00000003" w:csb1="00000000"/>
  </w:font>
  <w:font w:name="Arial-BoldMT">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919D5"/>
    <w:multiLevelType w:val="hybridMultilevel"/>
    <w:tmpl w:val="DC28867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CDE4430"/>
    <w:multiLevelType w:val="hybridMultilevel"/>
    <w:tmpl w:val="EDEE5148"/>
    <w:lvl w:ilvl="0" w:tplc="0415000F">
      <w:start w:val="1"/>
      <w:numFmt w:val="decimal"/>
      <w:lvlText w:val="%1."/>
      <w:lvlJc w:val="left"/>
      <w:pPr>
        <w:tabs>
          <w:tab w:val="num" w:pos="720"/>
        </w:tabs>
        <w:ind w:left="720" w:hanging="360"/>
      </w:pPr>
    </w:lvl>
    <w:lvl w:ilvl="1" w:tplc="DB3E5518">
      <w:start w:val="1"/>
      <w:numFmt w:val="upperLetter"/>
      <w:pStyle w:val="Nagwek8"/>
      <w:lvlText w:val="%2)"/>
      <w:lvlJc w:val="left"/>
      <w:pPr>
        <w:tabs>
          <w:tab w:val="num" w:pos="1440"/>
        </w:tabs>
        <w:ind w:left="1440" w:hanging="360"/>
      </w:pPr>
      <w:rPr>
        <w:rFonts w:hint="default"/>
      </w:rPr>
    </w:lvl>
    <w:lvl w:ilvl="2" w:tplc="10FAAB9E">
      <w:start w:val="1"/>
      <w:numFmt w:val="lowerLetter"/>
      <w:lvlText w:val="%3)"/>
      <w:lvlJc w:val="left"/>
      <w:pPr>
        <w:tabs>
          <w:tab w:val="num" w:pos="960"/>
        </w:tabs>
        <w:ind w:left="960" w:hanging="360"/>
      </w:pPr>
      <w:rPr>
        <w:rFonts w:hint="default"/>
        <w:b w:val="0"/>
        <w:i w:val="0"/>
        <w:caps w:val="0"/>
      </w:rPr>
    </w:lvl>
    <w:lvl w:ilvl="3" w:tplc="0415000F">
      <w:start w:val="1"/>
      <w:numFmt w:val="decimal"/>
      <w:lvlText w:val="%4."/>
      <w:lvlJc w:val="left"/>
      <w:pPr>
        <w:tabs>
          <w:tab w:val="num" w:pos="2880"/>
        </w:tabs>
        <w:ind w:left="2880" w:hanging="360"/>
      </w:pPr>
    </w:lvl>
    <w:lvl w:ilvl="4" w:tplc="CB74C222">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D5E77AD"/>
    <w:multiLevelType w:val="hybridMultilevel"/>
    <w:tmpl w:val="85FA54C6"/>
    <w:lvl w:ilvl="0" w:tplc="7924D126">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CA3571"/>
    <w:multiLevelType w:val="hybridMultilevel"/>
    <w:tmpl w:val="314236C0"/>
    <w:lvl w:ilvl="0" w:tplc="18720AF0">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
    <w:nsid w:val="0F670DC8"/>
    <w:multiLevelType w:val="hybridMultilevel"/>
    <w:tmpl w:val="24A883E6"/>
    <w:lvl w:ilvl="0" w:tplc="7924D12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F7C3FC8"/>
    <w:multiLevelType w:val="hybridMultilevel"/>
    <w:tmpl w:val="55923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5126A2"/>
    <w:multiLevelType w:val="multilevel"/>
    <w:tmpl w:val="9DB6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F42E5E"/>
    <w:multiLevelType w:val="multilevel"/>
    <w:tmpl w:val="5D9C9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AD3EFC"/>
    <w:multiLevelType w:val="hybridMultilevel"/>
    <w:tmpl w:val="DC28867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CBB6118"/>
    <w:multiLevelType w:val="hybridMultilevel"/>
    <w:tmpl w:val="591870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B853B3"/>
    <w:multiLevelType w:val="hybridMultilevel"/>
    <w:tmpl w:val="7304D87A"/>
    <w:lvl w:ilvl="0" w:tplc="04150001">
      <w:start w:val="1"/>
      <w:numFmt w:val="bullet"/>
      <w:lvlText w:val=""/>
      <w:lvlJc w:val="left"/>
      <w:pPr>
        <w:ind w:left="864" w:hanging="360"/>
      </w:pPr>
      <w:rPr>
        <w:rFonts w:ascii="Symbol" w:hAnsi="Symbol"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11">
    <w:nsid w:val="239C5C72"/>
    <w:multiLevelType w:val="multilevel"/>
    <w:tmpl w:val="5D9C9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614789"/>
    <w:multiLevelType w:val="hybridMultilevel"/>
    <w:tmpl w:val="A83CABCE"/>
    <w:lvl w:ilvl="0" w:tplc="50484B0A">
      <w:start w:val="1"/>
      <w:numFmt w:val="decimal"/>
      <w:pStyle w:val="NUMERUJ"/>
      <w:lvlText w:val="%1."/>
      <w:lvlJc w:val="right"/>
      <w:pPr>
        <w:tabs>
          <w:tab w:val="num" w:pos="720"/>
        </w:tabs>
        <w:ind w:left="720" w:hanging="360"/>
      </w:pPr>
      <w:rPr>
        <w:rFonts w:hint="default"/>
      </w:rPr>
    </w:lvl>
    <w:lvl w:ilvl="1" w:tplc="341A53C8">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55037E2"/>
    <w:multiLevelType w:val="hybridMultilevel"/>
    <w:tmpl w:val="14A8C7BC"/>
    <w:lvl w:ilvl="0" w:tplc="0409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286D1FCF"/>
    <w:multiLevelType w:val="hybridMultilevel"/>
    <w:tmpl w:val="F00A4B68"/>
    <w:lvl w:ilvl="0" w:tplc="04150001">
      <w:start w:val="1"/>
      <w:numFmt w:val="bullet"/>
      <w:lvlText w:val=""/>
      <w:lvlJc w:val="left"/>
      <w:pPr>
        <w:ind w:left="864" w:hanging="360"/>
      </w:pPr>
      <w:rPr>
        <w:rFonts w:ascii="Symbol" w:hAnsi="Symbol"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15">
    <w:nsid w:val="301424A1"/>
    <w:multiLevelType w:val="hybridMultilevel"/>
    <w:tmpl w:val="DC28867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20A64CF"/>
    <w:multiLevelType w:val="hybridMultilevel"/>
    <w:tmpl w:val="AB1E373A"/>
    <w:lvl w:ilvl="0" w:tplc="0415000F">
      <w:start w:val="1"/>
      <w:numFmt w:val="decimal"/>
      <w:lvlText w:val="%1."/>
      <w:lvlJc w:val="left"/>
      <w:pPr>
        <w:tabs>
          <w:tab w:val="num" w:pos="720"/>
        </w:tabs>
        <w:ind w:left="720" w:hanging="360"/>
      </w:pPr>
      <w:rPr>
        <w:rFonts w:hint="default"/>
      </w:rPr>
    </w:lvl>
    <w:lvl w:ilvl="1" w:tplc="04150003">
      <w:start w:val="1"/>
      <w:numFmt w:val="bullet"/>
      <w:lvlText w:val=""/>
      <w:lvlJc w:val="left"/>
      <w:pPr>
        <w:tabs>
          <w:tab w:val="num" w:pos="1440"/>
        </w:tabs>
        <w:ind w:left="1440" w:hanging="360"/>
      </w:pPr>
      <w:rPr>
        <w:rFonts w:ascii="Symbol" w:hAnsi="Symbol"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17">
    <w:nsid w:val="35843637"/>
    <w:multiLevelType w:val="hybridMultilevel"/>
    <w:tmpl w:val="24A883E6"/>
    <w:lvl w:ilvl="0" w:tplc="7924D12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6546E2F"/>
    <w:multiLevelType w:val="hybridMultilevel"/>
    <w:tmpl w:val="4BC0922A"/>
    <w:lvl w:ilvl="0" w:tplc="BED8E88A">
      <w:start w:val="1"/>
      <w:numFmt w:val="decimal"/>
      <w:lvlText w:val="%1."/>
      <w:lvlJc w:val="left"/>
      <w:pPr>
        <w:tabs>
          <w:tab w:val="num" w:pos="360"/>
        </w:tabs>
        <w:ind w:left="360" w:hanging="360"/>
      </w:pPr>
      <w:rPr>
        <w:b w:val="0"/>
      </w:rPr>
    </w:lvl>
    <w:lvl w:ilvl="1" w:tplc="8B687DCA">
      <w:start w:val="1"/>
      <w:numFmt w:val="decimal"/>
      <w:lvlText w:val="%2."/>
      <w:lvlJc w:val="left"/>
      <w:pPr>
        <w:tabs>
          <w:tab w:val="num" w:pos="1440"/>
        </w:tabs>
        <w:ind w:left="1440" w:hanging="360"/>
      </w:pPr>
    </w:lvl>
    <w:lvl w:ilvl="2" w:tplc="3C2CB176">
      <w:start w:val="1"/>
      <w:numFmt w:val="decimal"/>
      <w:lvlText w:val="%3."/>
      <w:lvlJc w:val="left"/>
      <w:pPr>
        <w:tabs>
          <w:tab w:val="num" w:pos="2160"/>
        </w:tabs>
        <w:ind w:left="2160" w:hanging="360"/>
      </w:pPr>
    </w:lvl>
    <w:lvl w:ilvl="3" w:tplc="9CA4C516">
      <w:start w:val="1"/>
      <w:numFmt w:val="decimal"/>
      <w:lvlText w:val="%4."/>
      <w:lvlJc w:val="left"/>
      <w:pPr>
        <w:tabs>
          <w:tab w:val="num" w:pos="2880"/>
        </w:tabs>
        <w:ind w:left="2880" w:hanging="360"/>
      </w:pPr>
    </w:lvl>
    <w:lvl w:ilvl="4" w:tplc="9662CE90">
      <w:start w:val="1"/>
      <w:numFmt w:val="decimal"/>
      <w:lvlText w:val="%5."/>
      <w:lvlJc w:val="left"/>
      <w:pPr>
        <w:tabs>
          <w:tab w:val="num" w:pos="3600"/>
        </w:tabs>
        <w:ind w:left="3600" w:hanging="360"/>
      </w:pPr>
    </w:lvl>
    <w:lvl w:ilvl="5" w:tplc="FEF831F4">
      <w:start w:val="1"/>
      <w:numFmt w:val="decimal"/>
      <w:lvlText w:val="%6."/>
      <w:lvlJc w:val="left"/>
      <w:pPr>
        <w:tabs>
          <w:tab w:val="num" w:pos="4320"/>
        </w:tabs>
        <w:ind w:left="4320" w:hanging="360"/>
      </w:pPr>
    </w:lvl>
    <w:lvl w:ilvl="6" w:tplc="D6AE561A">
      <w:start w:val="1"/>
      <w:numFmt w:val="decimal"/>
      <w:lvlText w:val="%7."/>
      <w:lvlJc w:val="left"/>
      <w:pPr>
        <w:tabs>
          <w:tab w:val="num" w:pos="5040"/>
        </w:tabs>
        <w:ind w:left="5040" w:hanging="360"/>
      </w:pPr>
    </w:lvl>
    <w:lvl w:ilvl="7" w:tplc="BA666918">
      <w:start w:val="1"/>
      <w:numFmt w:val="decimal"/>
      <w:lvlText w:val="%8."/>
      <w:lvlJc w:val="left"/>
      <w:pPr>
        <w:tabs>
          <w:tab w:val="num" w:pos="5760"/>
        </w:tabs>
        <w:ind w:left="5760" w:hanging="360"/>
      </w:pPr>
    </w:lvl>
    <w:lvl w:ilvl="8" w:tplc="3E4AE6E0">
      <w:start w:val="1"/>
      <w:numFmt w:val="decimal"/>
      <w:lvlText w:val="%9."/>
      <w:lvlJc w:val="left"/>
      <w:pPr>
        <w:tabs>
          <w:tab w:val="num" w:pos="6480"/>
        </w:tabs>
        <w:ind w:left="6480" w:hanging="360"/>
      </w:pPr>
    </w:lvl>
  </w:abstractNum>
  <w:abstractNum w:abstractNumId="19">
    <w:nsid w:val="36A226D9"/>
    <w:multiLevelType w:val="hybridMultilevel"/>
    <w:tmpl w:val="24A883E6"/>
    <w:lvl w:ilvl="0" w:tplc="7924D12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9B81A3B"/>
    <w:multiLevelType w:val="multilevel"/>
    <w:tmpl w:val="5D9C9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4061EC"/>
    <w:multiLevelType w:val="hybridMultilevel"/>
    <w:tmpl w:val="DC288674"/>
    <w:lvl w:ilvl="0" w:tplc="766A4B82">
      <w:start w:val="1"/>
      <w:numFmt w:val="decimal"/>
      <w:lvlText w:val="%1."/>
      <w:lvlJc w:val="left"/>
      <w:pPr>
        <w:tabs>
          <w:tab w:val="num" w:pos="720"/>
        </w:tabs>
        <w:ind w:left="720" w:hanging="360"/>
      </w:pPr>
    </w:lvl>
    <w:lvl w:ilvl="1" w:tplc="24BC8346" w:tentative="1">
      <w:start w:val="1"/>
      <w:numFmt w:val="lowerLetter"/>
      <w:lvlText w:val="%2."/>
      <w:lvlJc w:val="left"/>
      <w:pPr>
        <w:tabs>
          <w:tab w:val="num" w:pos="1440"/>
        </w:tabs>
        <w:ind w:left="1440" w:hanging="360"/>
      </w:pPr>
    </w:lvl>
    <w:lvl w:ilvl="2" w:tplc="784C7FCE" w:tentative="1">
      <w:start w:val="1"/>
      <w:numFmt w:val="lowerRoman"/>
      <w:lvlText w:val="%3."/>
      <w:lvlJc w:val="right"/>
      <w:pPr>
        <w:tabs>
          <w:tab w:val="num" w:pos="2160"/>
        </w:tabs>
        <w:ind w:left="2160" w:hanging="180"/>
      </w:pPr>
    </w:lvl>
    <w:lvl w:ilvl="3" w:tplc="82C442C8" w:tentative="1">
      <w:start w:val="1"/>
      <w:numFmt w:val="decimal"/>
      <w:lvlText w:val="%4."/>
      <w:lvlJc w:val="left"/>
      <w:pPr>
        <w:tabs>
          <w:tab w:val="num" w:pos="2880"/>
        </w:tabs>
        <w:ind w:left="2880" w:hanging="360"/>
      </w:pPr>
    </w:lvl>
    <w:lvl w:ilvl="4" w:tplc="836E96A4" w:tentative="1">
      <w:start w:val="1"/>
      <w:numFmt w:val="lowerLetter"/>
      <w:lvlText w:val="%5."/>
      <w:lvlJc w:val="left"/>
      <w:pPr>
        <w:tabs>
          <w:tab w:val="num" w:pos="3600"/>
        </w:tabs>
        <w:ind w:left="3600" w:hanging="360"/>
      </w:pPr>
    </w:lvl>
    <w:lvl w:ilvl="5" w:tplc="B824C59A" w:tentative="1">
      <w:start w:val="1"/>
      <w:numFmt w:val="lowerRoman"/>
      <w:lvlText w:val="%6."/>
      <w:lvlJc w:val="right"/>
      <w:pPr>
        <w:tabs>
          <w:tab w:val="num" w:pos="4320"/>
        </w:tabs>
        <w:ind w:left="4320" w:hanging="180"/>
      </w:pPr>
    </w:lvl>
    <w:lvl w:ilvl="6" w:tplc="3F3EAF0E" w:tentative="1">
      <w:start w:val="1"/>
      <w:numFmt w:val="decimal"/>
      <w:lvlText w:val="%7."/>
      <w:lvlJc w:val="left"/>
      <w:pPr>
        <w:tabs>
          <w:tab w:val="num" w:pos="5040"/>
        </w:tabs>
        <w:ind w:left="5040" w:hanging="360"/>
      </w:pPr>
    </w:lvl>
    <w:lvl w:ilvl="7" w:tplc="30E66904" w:tentative="1">
      <w:start w:val="1"/>
      <w:numFmt w:val="lowerLetter"/>
      <w:lvlText w:val="%8."/>
      <w:lvlJc w:val="left"/>
      <w:pPr>
        <w:tabs>
          <w:tab w:val="num" w:pos="5760"/>
        </w:tabs>
        <w:ind w:left="5760" w:hanging="360"/>
      </w:pPr>
    </w:lvl>
    <w:lvl w:ilvl="8" w:tplc="55948668" w:tentative="1">
      <w:start w:val="1"/>
      <w:numFmt w:val="lowerRoman"/>
      <w:lvlText w:val="%9."/>
      <w:lvlJc w:val="right"/>
      <w:pPr>
        <w:tabs>
          <w:tab w:val="num" w:pos="6480"/>
        </w:tabs>
        <w:ind w:left="6480" w:hanging="180"/>
      </w:pPr>
    </w:lvl>
  </w:abstractNum>
  <w:abstractNum w:abstractNumId="22">
    <w:nsid w:val="3CA7262C"/>
    <w:multiLevelType w:val="hybridMultilevel"/>
    <w:tmpl w:val="24A883E6"/>
    <w:lvl w:ilvl="0" w:tplc="7924D12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3CD91987"/>
    <w:multiLevelType w:val="hybridMultilevel"/>
    <w:tmpl w:val="24A883E6"/>
    <w:lvl w:ilvl="0" w:tplc="7924D12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1050DAE"/>
    <w:multiLevelType w:val="hybridMultilevel"/>
    <w:tmpl w:val="DC28867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4C395CCB"/>
    <w:multiLevelType w:val="multilevel"/>
    <w:tmpl w:val="5D9C9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806113"/>
    <w:multiLevelType w:val="hybridMultilevel"/>
    <w:tmpl w:val="ECA073FA"/>
    <w:lvl w:ilvl="0" w:tplc="B074FD30">
      <w:start w:val="1"/>
      <w:numFmt w:val="decimal"/>
      <w:lvlText w:val="%1."/>
      <w:lvlJc w:val="left"/>
      <w:pPr>
        <w:tabs>
          <w:tab w:val="num" w:pos="720"/>
        </w:tabs>
        <w:ind w:left="720" w:hanging="360"/>
      </w:pPr>
    </w:lvl>
    <w:lvl w:ilvl="1" w:tplc="C98EC340" w:tentative="1">
      <w:start w:val="1"/>
      <w:numFmt w:val="lowerLetter"/>
      <w:lvlText w:val="%2."/>
      <w:lvlJc w:val="left"/>
      <w:pPr>
        <w:tabs>
          <w:tab w:val="num" w:pos="1440"/>
        </w:tabs>
        <w:ind w:left="1440" w:hanging="360"/>
      </w:pPr>
    </w:lvl>
    <w:lvl w:ilvl="2" w:tplc="F08CC2A6" w:tentative="1">
      <w:start w:val="1"/>
      <w:numFmt w:val="lowerRoman"/>
      <w:lvlText w:val="%3."/>
      <w:lvlJc w:val="right"/>
      <w:pPr>
        <w:tabs>
          <w:tab w:val="num" w:pos="2160"/>
        </w:tabs>
        <w:ind w:left="2160" w:hanging="180"/>
      </w:pPr>
    </w:lvl>
    <w:lvl w:ilvl="3" w:tplc="FC6AF812" w:tentative="1">
      <w:start w:val="1"/>
      <w:numFmt w:val="decimal"/>
      <w:lvlText w:val="%4."/>
      <w:lvlJc w:val="left"/>
      <w:pPr>
        <w:tabs>
          <w:tab w:val="num" w:pos="2880"/>
        </w:tabs>
        <w:ind w:left="2880" w:hanging="360"/>
      </w:pPr>
    </w:lvl>
    <w:lvl w:ilvl="4" w:tplc="550885F4" w:tentative="1">
      <w:start w:val="1"/>
      <w:numFmt w:val="lowerLetter"/>
      <w:lvlText w:val="%5."/>
      <w:lvlJc w:val="left"/>
      <w:pPr>
        <w:tabs>
          <w:tab w:val="num" w:pos="3600"/>
        </w:tabs>
        <w:ind w:left="3600" w:hanging="360"/>
      </w:pPr>
    </w:lvl>
    <w:lvl w:ilvl="5" w:tplc="694E425C" w:tentative="1">
      <w:start w:val="1"/>
      <w:numFmt w:val="lowerRoman"/>
      <w:lvlText w:val="%6."/>
      <w:lvlJc w:val="right"/>
      <w:pPr>
        <w:tabs>
          <w:tab w:val="num" w:pos="4320"/>
        </w:tabs>
        <w:ind w:left="4320" w:hanging="180"/>
      </w:pPr>
    </w:lvl>
    <w:lvl w:ilvl="6" w:tplc="4EC44738" w:tentative="1">
      <w:start w:val="1"/>
      <w:numFmt w:val="decimal"/>
      <w:lvlText w:val="%7."/>
      <w:lvlJc w:val="left"/>
      <w:pPr>
        <w:tabs>
          <w:tab w:val="num" w:pos="5040"/>
        </w:tabs>
        <w:ind w:left="5040" w:hanging="360"/>
      </w:pPr>
    </w:lvl>
    <w:lvl w:ilvl="7" w:tplc="B8B22690" w:tentative="1">
      <w:start w:val="1"/>
      <w:numFmt w:val="lowerLetter"/>
      <w:lvlText w:val="%8."/>
      <w:lvlJc w:val="left"/>
      <w:pPr>
        <w:tabs>
          <w:tab w:val="num" w:pos="5760"/>
        </w:tabs>
        <w:ind w:left="5760" w:hanging="360"/>
      </w:pPr>
    </w:lvl>
    <w:lvl w:ilvl="8" w:tplc="C6F650AA" w:tentative="1">
      <w:start w:val="1"/>
      <w:numFmt w:val="lowerRoman"/>
      <w:lvlText w:val="%9."/>
      <w:lvlJc w:val="right"/>
      <w:pPr>
        <w:tabs>
          <w:tab w:val="num" w:pos="6480"/>
        </w:tabs>
        <w:ind w:left="6480" w:hanging="180"/>
      </w:pPr>
    </w:lvl>
  </w:abstractNum>
  <w:abstractNum w:abstractNumId="27">
    <w:nsid w:val="56EA10DC"/>
    <w:multiLevelType w:val="hybridMultilevel"/>
    <w:tmpl w:val="F22050E6"/>
    <w:lvl w:ilvl="0" w:tplc="18720AF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7E532F9"/>
    <w:multiLevelType w:val="hybridMultilevel"/>
    <w:tmpl w:val="ECA073FA"/>
    <w:lvl w:ilvl="0" w:tplc="B074FD30">
      <w:start w:val="1"/>
      <w:numFmt w:val="decimal"/>
      <w:lvlText w:val="%1."/>
      <w:lvlJc w:val="left"/>
      <w:pPr>
        <w:tabs>
          <w:tab w:val="num" w:pos="720"/>
        </w:tabs>
        <w:ind w:left="720" w:hanging="360"/>
      </w:pPr>
    </w:lvl>
    <w:lvl w:ilvl="1" w:tplc="C98EC340" w:tentative="1">
      <w:start w:val="1"/>
      <w:numFmt w:val="lowerLetter"/>
      <w:lvlText w:val="%2."/>
      <w:lvlJc w:val="left"/>
      <w:pPr>
        <w:tabs>
          <w:tab w:val="num" w:pos="1440"/>
        </w:tabs>
        <w:ind w:left="1440" w:hanging="360"/>
      </w:pPr>
    </w:lvl>
    <w:lvl w:ilvl="2" w:tplc="F08CC2A6" w:tentative="1">
      <w:start w:val="1"/>
      <w:numFmt w:val="lowerRoman"/>
      <w:lvlText w:val="%3."/>
      <w:lvlJc w:val="right"/>
      <w:pPr>
        <w:tabs>
          <w:tab w:val="num" w:pos="2160"/>
        </w:tabs>
        <w:ind w:left="2160" w:hanging="180"/>
      </w:pPr>
    </w:lvl>
    <w:lvl w:ilvl="3" w:tplc="FC6AF812" w:tentative="1">
      <w:start w:val="1"/>
      <w:numFmt w:val="decimal"/>
      <w:lvlText w:val="%4."/>
      <w:lvlJc w:val="left"/>
      <w:pPr>
        <w:tabs>
          <w:tab w:val="num" w:pos="2880"/>
        </w:tabs>
        <w:ind w:left="2880" w:hanging="360"/>
      </w:pPr>
    </w:lvl>
    <w:lvl w:ilvl="4" w:tplc="550885F4" w:tentative="1">
      <w:start w:val="1"/>
      <w:numFmt w:val="lowerLetter"/>
      <w:lvlText w:val="%5."/>
      <w:lvlJc w:val="left"/>
      <w:pPr>
        <w:tabs>
          <w:tab w:val="num" w:pos="3600"/>
        </w:tabs>
        <w:ind w:left="3600" w:hanging="360"/>
      </w:pPr>
    </w:lvl>
    <w:lvl w:ilvl="5" w:tplc="694E425C" w:tentative="1">
      <w:start w:val="1"/>
      <w:numFmt w:val="lowerRoman"/>
      <w:lvlText w:val="%6."/>
      <w:lvlJc w:val="right"/>
      <w:pPr>
        <w:tabs>
          <w:tab w:val="num" w:pos="4320"/>
        </w:tabs>
        <w:ind w:left="4320" w:hanging="180"/>
      </w:pPr>
    </w:lvl>
    <w:lvl w:ilvl="6" w:tplc="4EC44738" w:tentative="1">
      <w:start w:val="1"/>
      <w:numFmt w:val="decimal"/>
      <w:lvlText w:val="%7."/>
      <w:lvlJc w:val="left"/>
      <w:pPr>
        <w:tabs>
          <w:tab w:val="num" w:pos="5040"/>
        </w:tabs>
        <w:ind w:left="5040" w:hanging="360"/>
      </w:pPr>
    </w:lvl>
    <w:lvl w:ilvl="7" w:tplc="B8B22690" w:tentative="1">
      <w:start w:val="1"/>
      <w:numFmt w:val="lowerLetter"/>
      <w:lvlText w:val="%8."/>
      <w:lvlJc w:val="left"/>
      <w:pPr>
        <w:tabs>
          <w:tab w:val="num" w:pos="5760"/>
        </w:tabs>
        <w:ind w:left="5760" w:hanging="360"/>
      </w:pPr>
    </w:lvl>
    <w:lvl w:ilvl="8" w:tplc="C6F650AA" w:tentative="1">
      <w:start w:val="1"/>
      <w:numFmt w:val="lowerRoman"/>
      <w:lvlText w:val="%9."/>
      <w:lvlJc w:val="right"/>
      <w:pPr>
        <w:tabs>
          <w:tab w:val="num" w:pos="6480"/>
        </w:tabs>
        <w:ind w:left="6480" w:hanging="180"/>
      </w:pPr>
    </w:lvl>
  </w:abstractNum>
  <w:abstractNum w:abstractNumId="29">
    <w:nsid w:val="582427C7"/>
    <w:multiLevelType w:val="hybridMultilevel"/>
    <w:tmpl w:val="75CC7890"/>
    <w:lvl w:ilvl="0" w:tplc="04150001">
      <w:start w:val="1"/>
      <w:numFmt w:val="bullet"/>
      <w:lvlText w:val=""/>
      <w:lvlJc w:val="left"/>
      <w:pPr>
        <w:ind w:left="864" w:hanging="360"/>
      </w:pPr>
      <w:rPr>
        <w:rFonts w:ascii="Symbol" w:hAnsi="Symbol"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30">
    <w:nsid w:val="59335414"/>
    <w:multiLevelType w:val="hybridMultilevel"/>
    <w:tmpl w:val="BA0E41F6"/>
    <w:lvl w:ilvl="0" w:tplc="0415000F">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
    <w:nsid w:val="5CD65698"/>
    <w:multiLevelType w:val="multilevel"/>
    <w:tmpl w:val="5D9C9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575FC2"/>
    <w:multiLevelType w:val="hybridMultilevel"/>
    <w:tmpl w:val="DC28867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4211FEA"/>
    <w:multiLevelType w:val="hybridMultilevel"/>
    <w:tmpl w:val="37700BA8"/>
    <w:lvl w:ilvl="0" w:tplc="04150001">
      <w:start w:val="1"/>
      <w:numFmt w:val="bullet"/>
      <w:lvlText w:val=""/>
      <w:lvlJc w:val="left"/>
      <w:pPr>
        <w:ind w:left="864" w:hanging="360"/>
      </w:pPr>
      <w:rPr>
        <w:rFonts w:ascii="Symbol" w:hAnsi="Symbol" w:hint="default"/>
      </w:rPr>
    </w:lvl>
    <w:lvl w:ilvl="1" w:tplc="04150003" w:tentative="1">
      <w:start w:val="1"/>
      <w:numFmt w:val="bullet"/>
      <w:lvlText w:val="o"/>
      <w:lvlJc w:val="left"/>
      <w:pPr>
        <w:ind w:left="1584" w:hanging="360"/>
      </w:pPr>
      <w:rPr>
        <w:rFonts w:ascii="Courier New" w:hAnsi="Courier New" w:cs="Courier New" w:hint="default"/>
      </w:rPr>
    </w:lvl>
    <w:lvl w:ilvl="2" w:tplc="04150005" w:tentative="1">
      <w:start w:val="1"/>
      <w:numFmt w:val="bullet"/>
      <w:lvlText w:val=""/>
      <w:lvlJc w:val="left"/>
      <w:pPr>
        <w:ind w:left="2304" w:hanging="360"/>
      </w:pPr>
      <w:rPr>
        <w:rFonts w:ascii="Wingdings" w:hAnsi="Wingdings" w:hint="default"/>
      </w:rPr>
    </w:lvl>
    <w:lvl w:ilvl="3" w:tplc="04150001" w:tentative="1">
      <w:start w:val="1"/>
      <w:numFmt w:val="bullet"/>
      <w:lvlText w:val=""/>
      <w:lvlJc w:val="left"/>
      <w:pPr>
        <w:ind w:left="3024" w:hanging="360"/>
      </w:pPr>
      <w:rPr>
        <w:rFonts w:ascii="Symbol" w:hAnsi="Symbol" w:hint="default"/>
      </w:rPr>
    </w:lvl>
    <w:lvl w:ilvl="4" w:tplc="04150003" w:tentative="1">
      <w:start w:val="1"/>
      <w:numFmt w:val="bullet"/>
      <w:lvlText w:val="o"/>
      <w:lvlJc w:val="left"/>
      <w:pPr>
        <w:ind w:left="3744" w:hanging="360"/>
      </w:pPr>
      <w:rPr>
        <w:rFonts w:ascii="Courier New" w:hAnsi="Courier New" w:cs="Courier New" w:hint="default"/>
      </w:rPr>
    </w:lvl>
    <w:lvl w:ilvl="5" w:tplc="04150005" w:tentative="1">
      <w:start w:val="1"/>
      <w:numFmt w:val="bullet"/>
      <w:lvlText w:val=""/>
      <w:lvlJc w:val="left"/>
      <w:pPr>
        <w:ind w:left="4464" w:hanging="360"/>
      </w:pPr>
      <w:rPr>
        <w:rFonts w:ascii="Wingdings" w:hAnsi="Wingdings" w:hint="default"/>
      </w:rPr>
    </w:lvl>
    <w:lvl w:ilvl="6" w:tplc="04150001" w:tentative="1">
      <w:start w:val="1"/>
      <w:numFmt w:val="bullet"/>
      <w:lvlText w:val=""/>
      <w:lvlJc w:val="left"/>
      <w:pPr>
        <w:ind w:left="5184" w:hanging="360"/>
      </w:pPr>
      <w:rPr>
        <w:rFonts w:ascii="Symbol" w:hAnsi="Symbol" w:hint="default"/>
      </w:rPr>
    </w:lvl>
    <w:lvl w:ilvl="7" w:tplc="04150003" w:tentative="1">
      <w:start w:val="1"/>
      <w:numFmt w:val="bullet"/>
      <w:lvlText w:val="o"/>
      <w:lvlJc w:val="left"/>
      <w:pPr>
        <w:ind w:left="5904" w:hanging="360"/>
      </w:pPr>
      <w:rPr>
        <w:rFonts w:ascii="Courier New" w:hAnsi="Courier New" w:cs="Courier New" w:hint="default"/>
      </w:rPr>
    </w:lvl>
    <w:lvl w:ilvl="8" w:tplc="04150005" w:tentative="1">
      <w:start w:val="1"/>
      <w:numFmt w:val="bullet"/>
      <w:lvlText w:val=""/>
      <w:lvlJc w:val="left"/>
      <w:pPr>
        <w:ind w:left="6624" w:hanging="360"/>
      </w:pPr>
      <w:rPr>
        <w:rFonts w:ascii="Wingdings" w:hAnsi="Wingdings" w:hint="default"/>
      </w:rPr>
    </w:lvl>
  </w:abstractNum>
  <w:abstractNum w:abstractNumId="34">
    <w:nsid w:val="66C01B99"/>
    <w:multiLevelType w:val="hybridMultilevel"/>
    <w:tmpl w:val="945E73D8"/>
    <w:lvl w:ilvl="0" w:tplc="34D40200">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E590F21"/>
    <w:multiLevelType w:val="multilevel"/>
    <w:tmpl w:val="410CB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504D30"/>
    <w:multiLevelType w:val="hybridMultilevel"/>
    <w:tmpl w:val="8BE6864A"/>
    <w:lvl w:ilvl="0" w:tplc="0415000F">
      <w:start w:val="1"/>
      <w:numFmt w:val="decimal"/>
      <w:lvlText w:val="%1."/>
      <w:lvlJc w:val="left"/>
      <w:pPr>
        <w:tabs>
          <w:tab w:val="num" w:pos="720"/>
        </w:tabs>
        <w:ind w:left="720" w:hanging="360"/>
      </w:pPr>
      <w:rPr>
        <w:rFonts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5911038"/>
    <w:multiLevelType w:val="hybridMultilevel"/>
    <w:tmpl w:val="8BE6864A"/>
    <w:lvl w:ilvl="0" w:tplc="0415000F">
      <w:start w:val="1"/>
      <w:numFmt w:val="decimal"/>
      <w:lvlText w:val="%1."/>
      <w:lvlJc w:val="left"/>
      <w:pPr>
        <w:tabs>
          <w:tab w:val="num" w:pos="720"/>
        </w:tabs>
        <w:ind w:left="720" w:hanging="360"/>
      </w:pPr>
      <w:rPr>
        <w:rFonts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5BD2FF8"/>
    <w:multiLevelType w:val="hybridMultilevel"/>
    <w:tmpl w:val="0E7AB270"/>
    <w:lvl w:ilvl="0" w:tplc="04150001">
      <w:start w:val="1"/>
      <w:numFmt w:val="bullet"/>
      <w:lvlText w:val=""/>
      <w:lvlJc w:val="left"/>
      <w:pPr>
        <w:ind w:left="720" w:hanging="360"/>
      </w:pPr>
      <w:rPr>
        <w:rFonts w:ascii="Symbol" w:hAnsi="Symbo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num w:numId="1">
    <w:abstractNumId w:val="1"/>
  </w:num>
  <w:num w:numId="2">
    <w:abstractNumId w:val="12"/>
  </w:num>
  <w:num w:numId="3">
    <w:abstractNumId w:val="13"/>
  </w:num>
  <w:num w:numId="4">
    <w:abstractNumId w:val="18"/>
  </w:num>
  <w:num w:numId="5">
    <w:abstractNumId w:val="16"/>
  </w:num>
  <w:num w:numId="6">
    <w:abstractNumId w:val="2"/>
  </w:num>
  <w:num w:numId="7">
    <w:abstractNumId w:val="34"/>
  </w:num>
  <w:num w:numId="8">
    <w:abstractNumId w:val="37"/>
  </w:num>
  <w:num w:numId="9">
    <w:abstractNumId w:val="0"/>
  </w:num>
  <w:num w:numId="10">
    <w:abstractNumId w:val="21"/>
  </w:num>
  <w:num w:numId="11">
    <w:abstractNumId w:val="8"/>
  </w:num>
  <w:num w:numId="12">
    <w:abstractNumId w:val="30"/>
  </w:num>
  <w:num w:numId="13">
    <w:abstractNumId w:val="28"/>
  </w:num>
  <w:num w:numId="14">
    <w:abstractNumId w:val="4"/>
  </w:num>
  <w:num w:numId="15">
    <w:abstractNumId w:val="20"/>
  </w:num>
  <w:num w:numId="16">
    <w:abstractNumId w:val="35"/>
  </w:num>
  <w:num w:numId="17">
    <w:abstractNumId w:val="6"/>
  </w:num>
  <w:num w:numId="18">
    <w:abstractNumId w:val="11"/>
  </w:num>
  <w:num w:numId="19">
    <w:abstractNumId w:val="7"/>
  </w:num>
  <w:num w:numId="20">
    <w:abstractNumId w:val="31"/>
  </w:num>
  <w:num w:numId="21">
    <w:abstractNumId w:val="25"/>
  </w:num>
  <w:num w:numId="22">
    <w:abstractNumId w:val="26"/>
  </w:num>
  <w:num w:numId="23">
    <w:abstractNumId w:val="19"/>
  </w:num>
  <w:num w:numId="24">
    <w:abstractNumId w:val="3"/>
  </w:num>
  <w:num w:numId="25">
    <w:abstractNumId w:val="5"/>
  </w:num>
  <w:num w:numId="26">
    <w:abstractNumId w:val="23"/>
  </w:num>
  <w:num w:numId="27">
    <w:abstractNumId w:val="27"/>
  </w:num>
  <w:num w:numId="28">
    <w:abstractNumId w:val="38"/>
  </w:num>
  <w:num w:numId="29">
    <w:abstractNumId w:val="24"/>
  </w:num>
  <w:num w:numId="30">
    <w:abstractNumId w:val="15"/>
  </w:num>
  <w:num w:numId="31">
    <w:abstractNumId w:val="32"/>
  </w:num>
  <w:num w:numId="32">
    <w:abstractNumId w:val="22"/>
  </w:num>
  <w:num w:numId="33">
    <w:abstractNumId w:val="17"/>
  </w:num>
  <w:num w:numId="34">
    <w:abstractNumId w:val="9"/>
  </w:num>
  <w:num w:numId="35">
    <w:abstractNumId w:val="14"/>
  </w:num>
  <w:num w:numId="36">
    <w:abstractNumId w:val="33"/>
  </w:num>
  <w:num w:numId="37">
    <w:abstractNumId w:val="29"/>
  </w:num>
  <w:num w:numId="38">
    <w:abstractNumId w:val="10"/>
  </w:num>
  <w:num w:numId="39">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289"/>
    <w:rsid w:val="00061D68"/>
    <w:rsid w:val="00367A23"/>
    <w:rsid w:val="00411289"/>
    <w:rsid w:val="00AF17B0"/>
    <w:rsid w:val="00C5792B"/>
    <w:rsid w:val="00ED322B"/>
    <w:rsid w:val="00EE66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1289"/>
    <w:pPr>
      <w:spacing w:after="160" w:line="259" w:lineRule="auto"/>
    </w:pPr>
  </w:style>
  <w:style w:type="paragraph" w:styleId="Nagwek1">
    <w:name w:val="heading 1"/>
    <w:basedOn w:val="Normalny"/>
    <w:next w:val="Normalny"/>
    <w:link w:val="Nagwek1Znak"/>
    <w:qFormat/>
    <w:rsid w:val="00411289"/>
    <w:pPr>
      <w:keepNext/>
      <w:autoSpaceDE w:val="0"/>
      <w:autoSpaceDN w:val="0"/>
      <w:adjustRightInd w:val="0"/>
      <w:spacing w:after="0" w:line="240" w:lineRule="auto"/>
      <w:jc w:val="center"/>
      <w:outlineLvl w:val="0"/>
    </w:pPr>
    <w:rPr>
      <w:rFonts w:ascii="Arial" w:eastAsia="Times New Roman" w:hAnsi="Arial" w:cs="Arial"/>
      <w:b/>
      <w:bCs/>
      <w:sz w:val="24"/>
      <w:szCs w:val="24"/>
      <w:lang w:eastAsia="pl-PL"/>
    </w:rPr>
  </w:style>
  <w:style w:type="paragraph" w:styleId="Nagwek2">
    <w:name w:val="heading 2"/>
    <w:basedOn w:val="Normalny"/>
    <w:next w:val="Normalny"/>
    <w:link w:val="Nagwek2Znak"/>
    <w:qFormat/>
    <w:rsid w:val="00411289"/>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411289"/>
    <w:pPr>
      <w:keepNext/>
      <w:spacing w:after="0" w:line="360" w:lineRule="auto"/>
      <w:outlineLvl w:val="2"/>
    </w:pPr>
    <w:rPr>
      <w:rFonts w:ascii="Times New Roman" w:eastAsia="Times New Roman" w:hAnsi="Times New Roman" w:cs="Times New Roman"/>
      <w:b/>
      <w:sz w:val="24"/>
      <w:szCs w:val="20"/>
      <w:lang w:eastAsia="pl-PL"/>
    </w:rPr>
  </w:style>
  <w:style w:type="paragraph" w:styleId="Nagwek4">
    <w:name w:val="heading 4"/>
    <w:basedOn w:val="Normalny"/>
    <w:next w:val="Normalny"/>
    <w:link w:val="Nagwek4Znak"/>
    <w:qFormat/>
    <w:rsid w:val="00411289"/>
    <w:pPr>
      <w:keepNext/>
      <w:spacing w:after="0" w:line="360" w:lineRule="auto"/>
      <w:ind w:left="360"/>
      <w:outlineLvl w:val="3"/>
    </w:pPr>
    <w:rPr>
      <w:rFonts w:ascii="Times New Roman" w:eastAsia="Times New Roman" w:hAnsi="Times New Roman" w:cs="Times New Roman"/>
      <w:b/>
      <w:sz w:val="24"/>
      <w:szCs w:val="20"/>
      <w:lang w:eastAsia="pl-PL"/>
    </w:rPr>
  </w:style>
  <w:style w:type="paragraph" w:styleId="Nagwek8">
    <w:name w:val="heading 8"/>
    <w:basedOn w:val="Normalny"/>
    <w:next w:val="Normalny"/>
    <w:link w:val="Nagwek8Znak"/>
    <w:qFormat/>
    <w:rsid w:val="00411289"/>
    <w:pPr>
      <w:keepNext/>
      <w:numPr>
        <w:ilvl w:val="1"/>
        <w:numId w:val="1"/>
      </w:numPr>
      <w:spacing w:after="0" w:line="240" w:lineRule="auto"/>
      <w:outlineLvl w:val="7"/>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1289"/>
    <w:rPr>
      <w:rFonts w:ascii="Arial" w:eastAsia="Times New Roman" w:hAnsi="Arial" w:cs="Arial"/>
      <w:b/>
      <w:bCs/>
      <w:sz w:val="24"/>
      <w:szCs w:val="24"/>
      <w:lang w:eastAsia="pl-PL"/>
    </w:rPr>
  </w:style>
  <w:style w:type="character" w:customStyle="1" w:styleId="Nagwek2Znak">
    <w:name w:val="Nagłówek 2 Znak"/>
    <w:basedOn w:val="Domylnaczcionkaakapitu"/>
    <w:link w:val="Nagwek2"/>
    <w:rsid w:val="00411289"/>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411289"/>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11289"/>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411289"/>
    <w:rPr>
      <w:rFonts w:ascii="Times New Roman" w:eastAsia="Times New Roman" w:hAnsi="Times New Roman" w:cs="Times New Roman"/>
      <w:b/>
      <w:sz w:val="24"/>
      <w:szCs w:val="20"/>
      <w:lang w:eastAsia="pl-PL"/>
    </w:rPr>
  </w:style>
  <w:style w:type="numbering" w:customStyle="1" w:styleId="Bezlisty1">
    <w:name w:val="Bez listy1"/>
    <w:next w:val="Bezlisty"/>
    <w:uiPriority w:val="99"/>
    <w:semiHidden/>
    <w:rsid w:val="00411289"/>
  </w:style>
  <w:style w:type="paragraph" w:customStyle="1" w:styleId="Default">
    <w:name w:val="Default"/>
    <w:rsid w:val="00411289"/>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customStyle="1" w:styleId="Tytul">
    <w:name w:val="Tytul"/>
    <w:basedOn w:val="Default"/>
    <w:next w:val="Default"/>
    <w:rsid w:val="00411289"/>
    <w:rPr>
      <w:rFonts w:cs="Times New Roman"/>
      <w:color w:val="auto"/>
    </w:rPr>
  </w:style>
  <w:style w:type="paragraph" w:customStyle="1" w:styleId="Nag3wek5">
    <w:name w:val="Nag3ówek 5"/>
    <w:basedOn w:val="Default"/>
    <w:next w:val="Default"/>
    <w:rsid w:val="00411289"/>
    <w:rPr>
      <w:rFonts w:cs="Times New Roman"/>
      <w:color w:val="auto"/>
    </w:rPr>
  </w:style>
  <w:style w:type="paragraph" w:customStyle="1" w:styleId="Tekstpodstawowywciety">
    <w:name w:val="Tekst podstawowy wciety"/>
    <w:basedOn w:val="Default"/>
    <w:next w:val="Default"/>
    <w:rsid w:val="00411289"/>
    <w:rPr>
      <w:rFonts w:cs="Times New Roman"/>
      <w:color w:val="auto"/>
    </w:rPr>
  </w:style>
  <w:style w:type="paragraph" w:customStyle="1" w:styleId="Nag3wek1">
    <w:name w:val="Nag3ówek 1"/>
    <w:basedOn w:val="Default"/>
    <w:next w:val="Default"/>
    <w:rsid w:val="00411289"/>
    <w:pPr>
      <w:spacing w:before="2671"/>
    </w:pPr>
    <w:rPr>
      <w:rFonts w:cs="Times New Roman"/>
      <w:color w:val="auto"/>
    </w:rPr>
  </w:style>
  <w:style w:type="paragraph" w:styleId="Tekstpodstawowy3">
    <w:name w:val="Body Text 3"/>
    <w:basedOn w:val="Default"/>
    <w:next w:val="Default"/>
    <w:link w:val="Tekstpodstawowy3Znak"/>
    <w:rsid w:val="00411289"/>
    <w:rPr>
      <w:rFonts w:cs="Times New Roman"/>
      <w:color w:val="auto"/>
    </w:rPr>
  </w:style>
  <w:style w:type="character" w:customStyle="1" w:styleId="Tekstpodstawowy3Znak">
    <w:name w:val="Tekst podstawowy 3 Znak"/>
    <w:basedOn w:val="Domylnaczcionkaakapitu"/>
    <w:link w:val="Tekstpodstawowy3"/>
    <w:rsid w:val="00411289"/>
    <w:rPr>
      <w:rFonts w:ascii="Garamond" w:eastAsia="Times New Roman" w:hAnsi="Garamond" w:cs="Times New Roman"/>
      <w:sz w:val="24"/>
      <w:szCs w:val="24"/>
      <w:lang w:eastAsia="pl-PL"/>
    </w:rPr>
  </w:style>
  <w:style w:type="paragraph" w:customStyle="1" w:styleId="Nag3wek4">
    <w:name w:val="Nag3ówek 4"/>
    <w:basedOn w:val="Default"/>
    <w:next w:val="Default"/>
    <w:rsid w:val="00411289"/>
    <w:rPr>
      <w:rFonts w:cs="Times New Roman"/>
      <w:color w:val="auto"/>
    </w:rPr>
  </w:style>
  <w:style w:type="paragraph" w:customStyle="1" w:styleId="Spistreoci-bazowy">
    <w:name w:val="Spis treoci - bazowy"/>
    <w:basedOn w:val="Default"/>
    <w:next w:val="Default"/>
    <w:rsid w:val="00411289"/>
    <w:pPr>
      <w:spacing w:after="240"/>
    </w:pPr>
    <w:rPr>
      <w:rFonts w:cs="Times New Roman"/>
      <w:color w:val="auto"/>
    </w:rPr>
  </w:style>
  <w:style w:type="paragraph" w:customStyle="1" w:styleId="Tekstpodstawowywciety3">
    <w:name w:val="Tekst podstawowy wciety 3"/>
    <w:basedOn w:val="Default"/>
    <w:next w:val="Default"/>
    <w:rsid w:val="00411289"/>
    <w:rPr>
      <w:rFonts w:cs="Times New Roman"/>
      <w:color w:val="auto"/>
    </w:rPr>
  </w:style>
  <w:style w:type="paragraph" w:customStyle="1" w:styleId="Tekstpodstawowywciety2">
    <w:name w:val="Tekst podstawowy wciety 2"/>
    <w:basedOn w:val="Default"/>
    <w:next w:val="Default"/>
    <w:rsid w:val="00411289"/>
    <w:pPr>
      <w:spacing w:before="65"/>
    </w:pPr>
    <w:rPr>
      <w:rFonts w:cs="Times New Roman"/>
      <w:color w:val="auto"/>
    </w:rPr>
  </w:style>
  <w:style w:type="paragraph" w:styleId="Tekstblokowy">
    <w:name w:val="Block Text"/>
    <w:basedOn w:val="Default"/>
    <w:next w:val="Default"/>
    <w:rsid w:val="00411289"/>
    <w:pPr>
      <w:spacing w:before="100"/>
    </w:pPr>
    <w:rPr>
      <w:rFonts w:cs="Times New Roman"/>
      <w:color w:val="auto"/>
    </w:rPr>
  </w:style>
  <w:style w:type="character" w:customStyle="1" w:styleId="style1">
    <w:name w:val="style1"/>
    <w:rsid w:val="00411289"/>
    <w:rPr>
      <w:rFonts w:cs="Garamond"/>
      <w:color w:val="000000"/>
    </w:rPr>
  </w:style>
  <w:style w:type="paragraph" w:styleId="Tekstpodstawowy2">
    <w:name w:val="Body Text 2"/>
    <w:basedOn w:val="Default"/>
    <w:next w:val="Default"/>
    <w:link w:val="Tekstpodstawowy2Znak"/>
    <w:rsid w:val="00411289"/>
    <w:pPr>
      <w:spacing w:before="4"/>
    </w:pPr>
    <w:rPr>
      <w:rFonts w:cs="Times New Roman"/>
      <w:color w:val="auto"/>
    </w:rPr>
  </w:style>
  <w:style w:type="character" w:customStyle="1" w:styleId="Tekstpodstawowy2Znak">
    <w:name w:val="Tekst podstawowy 2 Znak"/>
    <w:basedOn w:val="Domylnaczcionkaakapitu"/>
    <w:link w:val="Tekstpodstawowy2"/>
    <w:rsid w:val="00411289"/>
    <w:rPr>
      <w:rFonts w:ascii="Garamond" w:eastAsia="Times New Roman" w:hAnsi="Garamond" w:cs="Times New Roman"/>
      <w:sz w:val="24"/>
      <w:szCs w:val="24"/>
      <w:lang w:eastAsia="pl-PL"/>
    </w:rPr>
  </w:style>
  <w:style w:type="paragraph" w:customStyle="1" w:styleId="Podtytu3">
    <w:name w:val="Podtytu3"/>
    <w:basedOn w:val="Default"/>
    <w:next w:val="Default"/>
    <w:rsid w:val="00411289"/>
    <w:rPr>
      <w:rFonts w:cs="Times New Roman"/>
      <w:color w:val="auto"/>
    </w:rPr>
  </w:style>
  <w:style w:type="paragraph" w:customStyle="1" w:styleId="Nag3wek7">
    <w:name w:val="Nag3ówek 7"/>
    <w:basedOn w:val="Default"/>
    <w:next w:val="Default"/>
    <w:rsid w:val="00411289"/>
    <w:rPr>
      <w:rFonts w:cs="Times New Roman"/>
      <w:color w:val="auto"/>
    </w:rPr>
  </w:style>
  <w:style w:type="paragraph" w:styleId="Tekstpodstawowy">
    <w:name w:val="Body Text"/>
    <w:basedOn w:val="Default"/>
    <w:next w:val="Default"/>
    <w:link w:val="TekstpodstawowyZnak"/>
    <w:rsid w:val="00411289"/>
    <w:rPr>
      <w:rFonts w:cs="Times New Roman"/>
      <w:color w:val="auto"/>
    </w:rPr>
  </w:style>
  <w:style w:type="character" w:customStyle="1" w:styleId="TekstpodstawowyZnak">
    <w:name w:val="Tekst podstawowy Znak"/>
    <w:basedOn w:val="Domylnaczcionkaakapitu"/>
    <w:link w:val="Tekstpodstawowy"/>
    <w:rsid w:val="00411289"/>
    <w:rPr>
      <w:rFonts w:ascii="Garamond" w:eastAsia="Times New Roman" w:hAnsi="Garamond" w:cs="Times New Roman"/>
      <w:sz w:val="24"/>
      <w:szCs w:val="24"/>
      <w:lang w:eastAsia="pl-PL"/>
    </w:rPr>
  </w:style>
  <w:style w:type="paragraph" w:styleId="Stopka">
    <w:name w:val="footer"/>
    <w:basedOn w:val="Normalny"/>
    <w:link w:val="StopkaZnak"/>
    <w:rsid w:val="0041128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rsid w:val="00411289"/>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411289"/>
  </w:style>
  <w:style w:type="paragraph" w:styleId="Nagwek">
    <w:name w:val="header"/>
    <w:basedOn w:val="Normalny"/>
    <w:link w:val="NagwekZnak"/>
    <w:rsid w:val="0041128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411289"/>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411289"/>
    <w:pPr>
      <w:autoSpaceDE w:val="0"/>
      <w:autoSpaceDN w:val="0"/>
      <w:adjustRightInd w:val="0"/>
      <w:spacing w:after="0" w:line="240" w:lineRule="auto"/>
      <w:jc w:val="center"/>
    </w:pPr>
    <w:rPr>
      <w:rFonts w:ascii="Arial" w:eastAsia="Times New Roman" w:hAnsi="Arial" w:cs="Arial"/>
      <w:b/>
      <w:bCs/>
      <w:color w:val="000000"/>
      <w:sz w:val="24"/>
      <w:szCs w:val="24"/>
      <w:lang w:eastAsia="pl-PL"/>
    </w:rPr>
  </w:style>
  <w:style w:type="character" w:customStyle="1" w:styleId="TytuZnak">
    <w:name w:val="Tytuł Znak"/>
    <w:basedOn w:val="Domylnaczcionkaakapitu"/>
    <w:link w:val="Tytu"/>
    <w:rsid w:val="00411289"/>
    <w:rPr>
      <w:rFonts w:ascii="Arial" w:eastAsia="Times New Roman" w:hAnsi="Arial" w:cs="Arial"/>
      <w:b/>
      <w:bCs/>
      <w:color w:val="000000"/>
      <w:sz w:val="24"/>
      <w:szCs w:val="24"/>
      <w:lang w:eastAsia="pl-PL"/>
    </w:rPr>
  </w:style>
  <w:style w:type="character" w:styleId="Hipercze">
    <w:name w:val="Hyperlink"/>
    <w:uiPriority w:val="99"/>
    <w:unhideWhenUsed/>
    <w:rsid w:val="00411289"/>
    <w:rPr>
      <w:color w:val="0000FF"/>
      <w:u w:val="single"/>
    </w:rPr>
  </w:style>
  <w:style w:type="paragraph" w:styleId="Akapitzlist">
    <w:name w:val="List Paragraph"/>
    <w:basedOn w:val="Normalny"/>
    <w:uiPriority w:val="34"/>
    <w:qFormat/>
    <w:rsid w:val="00411289"/>
    <w:pPr>
      <w:spacing w:after="0" w:line="240" w:lineRule="auto"/>
      <w:ind w:left="708"/>
    </w:pPr>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unhideWhenUsed/>
    <w:rsid w:val="00411289"/>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semiHidden/>
    <w:rsid w:val="00411289"/>
    <w:rPr>
      <w:rFonts w:ascii="Tahoma" w:eastAsia="Times New Roman" w:hAnsi="Tahoma" w:cs="Times New Roman"/>
      <w:sz w:val="16"/>
      <w:szCs w:val="16"/>
      <w:lang w:val="x-none" w:eastAsia="x-none"/>
    </w:rPr>
  </w:style>
  <w:style w:type="paragraph" w:styleId="Tekstpodstawowywcity">
    <w:name w:val="Body Text Indent"/>
    <w:basedOn w:val="Normalny"/>
    <w:link w:val="TekstpodstawowywcityZnak"/>
    <w:rsid w:val="0041128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411289"/>
    <w:rPr>
      <w:rFonts w:ascii="Times New Roman" w:eastAsia="Times New Roman" w:hAnsi="Times New Roman" w:cs="Times New Roman"/>
      <w:sz w:val="24"/>
      <w:szCs w:val="24"/>
      <w:lang w:val="x-none" w:eastAsia="x-none"/>
    </w:rPr>
  </w:style>
  <w:style w:type="character" w:styleId="Pogrubienie">
    <w:name w:val="Strong"/>
    <w:uiPriority w:val="22"/>
    <w:qFormat/>
    <w:rsid w:val="00411289"/>
    <w:rPr>
      <w:b/>
      <w:bCs/>
    </w:rPr>
  </w:style>
  <w:style w:type="paragraph" w:styleId="Tekstprzypisudolnego">
    <w:name w:val="footnote text"/>
    <w:basedOn w:val="Normalny"/>
    <w:link w:val="TekstprzypisudolnegoZnak"/>
    <w:rsid w:val="0041128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411289"/>
    <w:rPr>
      <w:rFonts w:ascii="Times New Roman" w:eastAsia="Times New Roman" w:hAnsi="Times New Roman" w:cs="Times New Roman"/>
      <w:sz w:val="20"/>
      <w:szCs w:val="20"/>
      <w:lang w:eastAsia="pl-PL"/>
    </w:rPr>
  </w:style>
  <w:style w:type="character" w:styleId="Odwoanieprzypisudolnego">
    <w:name w:val="footnote reference"/>
    <w:rsid w:val="00411289"/>
    <w:rPr>
      <w:vertAlign w:val="superscript"/>
    </w:rPr>
  </w:style>
  <w:style w:type="paragraph" w:styleId="NormalnyWeb">
    <w:name w:val="Normal (Web)"/>
    <w:basedOn w:val="Normalny"/>
    <w:uiPriority w:val="99"/>
    <w:rsid w:val="00411289"/>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styleId="Tekstprzypisukocowego">
    <w:name w:val="endnote text"/>
    <w:basedOn w:val="Normalny"/>
    <w:link w:val="TekstprzypisukocowegoZnak"/>
    <w:unhideWhenUsed/>
    <w:rsid w:val="0041128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11289"/>
    <w:rPr>
      <w:rFonts w:ascii="Times New Roman" w:eastAsia="Times New Roman" w:hAnsi="Times New Roman" w:cs="Times New Roman"/>
      <w:sz w:val="20"/>
      <w:szCs w:val="20"/>
      <w:lang w:eastAsia="pl-PL"/>
    </w:rPr>
  </w:style>
  <w:style w:type="character" w:styleId="Odwoanieprzypisukocowego">
    <w:name w:val="endnote reference"/>
    <w:unhideWhenUsed/>
    <w:rsid w:val="00411289"/>
    <w:rPr>
      <w:vertAlign w:val="superscript"/>
    </w:rPr>
  </w:style>
  <w:style w:type="character" w:customStyle="1" w:styleId="h1">
    <w:name w:val="h1"/>
    <w:basedOn w:val="Domylnaczcionkaakapitu"/>
    <w:rsid w:val="00411289"/>
  </w:style>
  <w:style w:type="paragraph" w:customStyle="1" w:styleId="pkt1">
    <w:name w:val="pkt1"/>
    <w:basedOn w:val="Normalny"/>
    <w:rsid w:val="00411289"/>
    <w:pPr>
      <w:spacing w:before="60" w:after="60" w:line="240" w:lineRule="auto"/>
      <w:ind w:left="850" w:hanging="425"/>
      <w:jc w:val="both"/>
    </w:pPr>
    <w:rPr>
      <w:rFonts w:ascii="Times New Roman" w:eastAsia="Times New Roman" w:hAnsi="Times New Roman" w:cs="Times New Roman"/>
      <w:sz w:val="24"/>
      <w:szCs w:val="24"/>
      <w:lang w:eastAsia="pl-PL"/>
    </w:rPr>
  </w:style>
  <w:style w:type="paragraph" w:styleId="Wcicienormalne">
    <w:name w:val="Normal Indent"/>
    <w:basedOn w:val="Normalny"/>
    <w:rsid w:val="00411289"/>
    <w:pPr>
      <w:spacing w:after="0" w:line="240" w:lineRule="auto"/>
      <w:ind w:left="708"/>
    </w:pPr>
    <w:rPr>
      <w:rFonts w:ascii="Times New Roman" w:eastAsia="Times New Roman" w:hAnsi="Times New Roman" w:cs="Times New Roman"/>
      <w:sz w:val="20"/>
      <w:szCs w:val="20"/>
      <w:lang w:eastAsia="pl-PL"/>
    </w:rPr>
  </w:style>
  <w:style w:type="paragraph" w:styleId="Lista">
    <w:name w:val="List"/>
    <w:basedOn w:val="Normalny"/>
    <w:rsid w:val="00411289"/>
    <w:pPr>
      <w:spacing w:after="0" w:line="240" w:lineRule="auto"/>
      <w:ind w:left="283" w:hanging="283"/>
    </w:pPr>
    <w:rPr>
      <w:rFonts w:ascii="Times New Roman" w:eastAsia="Times New Roman" w:hAnsi="Times New Roman" w:cs="Times New Roman"/>
      <w:sz w:val="20"/>
      <w:szCs w:val="24"/>
      <w:lang w:eastAsia="pl-PL"/>
    </w:rPr>
  </w:style>
  <w:style w:type="character" w:customStyle="1" w:styleId="ver8g1">
    <w:name w:val="ver8g1"/>
    <w:rsid w:val="00411289"/>
    <w:rPr>
      <w:rFonts w:ascii="Verdana" w:hAnsi="Verdana" w:hint="default"/>
      <w:strike w:val="0"/>
      <w:dstrike w:val="0"/>
      <w:color w:val="006633"/>
      <w:sz w:val="16"/>
      <w:szCs w:val="16"/>
      <w:u w:val="none"/>
      <w:effect w:val="none"/>
    </w:rPr>
  </w:style>
  <w:style w:type="paragraph" w:customStyle="1" w:styleId="NUMERUJ">
    <w:name w:val="NUMERUJ"/>
    <w:basedOn w:val="Normalny"/>
    <w:rsid w:val="00411289"/>
    <w:pPr>
      <w:numPr>
        <w:numId w:val="2"/>
      </w:numPr>
      <w:spacing w:before="40" w:after="40" w:line="300" w:lineRule="atLeast"/>
    </w:pPr>
    <w:rPr>
      <w:rFonts w:ascii="Arial" w:eastAsia="Times New Roman" w:hAnsi="Arial" w:cs="Times New Roman"/>
      <w:sz w:val="20"/>
      <w:szCs w:val="20"/>
      <w:lang w:eastAsia="pl-PL"/>
    </w:rPr>
  </w:style>
  <w:style w:type="character" w:customStyle="1" w:styleId="apple-converted-space">
    <w:name w:val="apple-converted-space"/>
    <w:rsid w:val="00411289"/>
  </w:style>
  <w:style w:type="paragraph" w:customStyle="1" w:styleId="pchartbodycmt">
    <w:name w:val="pchart_bodycmt"/>
    <w:basedOn w:val="Normalny"/>
    <w:rsid w:val="0041128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4112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11289"/>
    <w:rPr>
      <w:sz w:val="16"/>
      <w:szCs w:val="16"/>
    </w:rPr>
  </w:style>
  <w:style w:type="paragraph" w:styleId="Tekstkomentarza">
    <w:name w:val="annotation text"/>
    <w:basedOn w:val="Normalny"/>
    <w:link w:val="TekstkomentarzaZnak"/>
    <w:uiPriority w:val="99"/>
    <w:semiHidden/>
    <w:unhideWhenUsed/>
    <w:rsid w:val="0041128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1128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11289"/>
    <w:rPr>
      <w:b/>
      <w:bCs/>
    </w:rPr>
  </w:style>
  <w:style w:type="character" w:customStyle="1" w:styleId="TematkomentarzaZnak">
    <w:name w:val="Temat komentarza Znak"/>
    <w:basedOn w:val="TekstkomentarzaZnak"/>
    <w:link w:val="Tematkomentarza"/>
    <w:uiPriority w:val="99"/>
    <w:semiHidden/>
    <w:rsid w:val="00411289"/>
    <w:rPr>
      <w:rFonts w:ascii="Times New Roman" w:eastAsia="Times New Roman" w:hAnsi="Times New Roman" w:cs="Times New Roman"/>
      <w:b/>
      <w:bCs/>
      <w:sz w:val="20"/>
      <w:szCs w:val="20"/>
      <w:lang w:eastAsia="pl-PL"/>
    </w:rPr>
  </w:style>
  <w:style w:type="numbering" w:customStyle="1" w:styleId="Bezlisty2">
    <w:name w:val="Bez listy2"/>
    <w:next w:val="Bezlisty"/>
    <w:uiPriority w:val="99"/>
    <w:semiHidden/>
    <w:unhideWhenUsed/>
    <w:rsid w:val="00411289"/>
  </w:style>
  <w:style w:type="numbering" w:customStyle="1" w:styleId="Bezlisty3">
    <w:name w:val="Bez listy3"/>
    <w:next w:val="Bezlisty"/>
    <w:uiPriority w:val="99"/>
    <w:semiHidden/>
    <w:unhideWhenUsed/>
    <w:rsid w:val="00411289"/>
  </w:style>
  <w:style w:type="numbering" w:customStyle="1" w:styleId="Bezlisty4">
    <w:name w:val="Bez listy4"/>
    <w:next w:val="Bezlisty"/>
    <w:uiPriority w:val="99"/>
    <w:semiHidden/>
    <w:unhideWhenUsed/>
    <w:rsid w:val="00411289"/>
  </w:style>
  <w:style w:type="table" w:customStyle="1" w:styleId="Tabela-Siatka1">
    <w:name w:val="Tabela - Siatka1"/>
    <w:basedOn w:val="Standardowy"/>
    <w:next w:val="Tabela-Siatka"/>
    <w:rsid w:val="004112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411289"/>
  </w:style>
  <w:style w:type="table" w:customStyle="1" w:styleId="Tabela-Siatka2">
    <w:name w:val="Tabela - Siatka2"/>
    <w:basedOn w:val="Standardowy"/>
    <w:next w:val="Tabela-Siatka"/>
    <w:rsid w:val="004112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11289"/>
  </w:style>
  <w:style w:type="table" w:customStyle="1" w:styleId="Tabela-Siatka3">
    <w:name w:val="Tabela - Siatka3"/>
    <w:basedOn w:val="Standardowy"/>
    <w:next w:val="Tabela-Siatka"/>
    <w:rsid w:val="004112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1289"/>
    <w:pPr>
      <w:spacing w:after="160" w:line="259" w:lineRule="auto"/>
    </w:pPr>
  </w:style>
  <w:style w:type="paragraph" w:styleId="Nagwek1">
    <w:name w:val="heading 1"/>
    <w:basedOn w:val="Normalny"/>
    <w:next w:val="Normalny"/>
    <w:link w:val="Nagwek1Znak"/>
    <w:qFormat/>
    <w:rsid w:val="00411289"/>
    <w:pPr>
      <w:keepNext/>
      <w:autoSpaceDE w:val="0"/>
      <w:autoSpaceDN w:val="0"/>
      <w:adjustRightInd w:val="0"/>
      <w:spacing w:after="0" w:line="240" w:lineRule="auto"/>
      <w:jc w:val="center"/>
      <w:outlineLvl w:val="0"/>
    </w:pPr>
    <w:rPr>
      <w:rFonts w:ascii="Arial" w:eastAsia="Times New Roman" w:hAnsi="Arial" w:cs="Arial"/>
      <w:b/>
      <w:bCs/>
      <w:sz w:val="24"/>
      <w:szCs w:val="24"/>
      <w:lang w:eastAsia="pl-PL"/>
    </w:rPr>
  </w:style>
  <w:style w:type="paragraph" w:styleId="Nagwek2">
    <w:name w:val="heading 2"/>
    <w:basedOn w:val="Normalny"/>
    <w:next w:val="Normalny"/>
    <w:link w:val="Nagwek2Znak"/>
    <w:qFormat/>
    <w:rsid w:val="00411289"/>
    <w:pPr>
      <w:keepNext/>
      <w:spacing w:before="240" w:after="60" w:line="240" w:lineRule="auto"/>
      <w:outlineLvl w:val="1"/>
    </w:pPr>
    <w:rPr>
      <w:rFonts w:ascii="Arial" w:eastAsia="Times New Roman" w:hAnsi="Arial" w:cs="Arial"/>
      <w:b/>
      <w:bCs/>
      <w:i/>
      <w:iCs/>
      <w:sz w:val="28"/>
      <w:szCs w:val="28"/>
      <w:lang w:eastAsia="pl-PL"/>
    </w:rPr>
  </w:style>
  <w:style w:type="paragraph" w:styleId="Nagwek3">
    <w:name w:val="heading 3"/>
    <w:basedOn w:val="Normalny"/>
    <w:next w:val="Normalny"/>
    <w:link w:val="Nagwek3Znak"/>
    <w:qFormat/>
    <w:rsid w:val="00411289"/>
    <w:pPr>
      <w:keepNext/>
      <w:spacing w:after="0" w:line="360" w:lineRule="auto"/>
      <w:outlineLvl w:val="2"/>
    </w:pPr>
    <w:rPr>
      <w:rFonts w:ascii="Times New Roman" w:eastAsia="Times New Roman" w:hAnsi="Times New Roman" w:cs="Times New Roman"/>
      <w:b/>
      <w:sz w:val="24"/>
      <w:szCs w:val="20"/>
      <w:lang w:eastAsia="pl-PL"/>
    </w:rPr>
  </w:style>
  <w:style w:type="paragraph" w:styleId="Nagwek4">
    <w:name w:val="heading 4"/>
    <w:basedOn w:val="Normalny"/>
    <w:next w:val="Normalny"/>
    <w:link w:val="Nagwek4Znak"/>
    <w:qFormat/>
    <w:rsid w:val="00411289"/>
    <w:pPr>
      <w:keepNext/>
      <w:spacing w:after="0" w:line="360" w:lineRule="auto"/>
      <w:ind w:left="360"/>
      <w:outlineLvl w:val="3"/>
    </w:pPr>
    <w:rPr>
      <w:rFonts w:ascii="Times New Roman" w:eastAsia="Times New Roman" w:hAnsi="Times New Roman" w:cs="Times New Roman"/>
      <w:b/>
      <w:sz w:val="24"/>
      <w:szCs w:val="20"/>
      <w:lang w:eastAsia="pl-PL"/>
    </w:rPr>
  </w:style>
  <w:style w:type="paragraph" w:styleId="Nagwek8">
    <w:name w:val="heading 8"/>
    <w:basedOn w:val="Normalny"/>
    <w:next w:val="Normalny"/>
    <w:link w:val="Nagwek8Znak"/>
    <w:qFormat/>
    <w:rsid w:val="00411289"/>
    <w:pPr>
      <w:keepNext/>
      <w:numPr>
        <w:ilvl w:val="1"/>
        <w:numId w:val="1"/>
      </w:numPr>
      <w:spacing w:after="0" w:line="240" w:lineRule="auto"/>
      <w:outlineLvl w:val="7"/>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11289"/>
    <w:rPr>
      <w:rFonts w:ascii="Arial" w:eastAsia="Times New Roman" w:hAnsi="Arial" w:cs="Arial"/>
      <w:b/>
      <w:bCs/>
      <w:sz w:val="24"/>
      <w:szCs w:val="24"/>
      <w:lang w:eastAsia="pl-PL"/>
    </w:rPr>
  </w:style>
  <w:style w:type="character" w:customStyle="1" w:styleId="Nagwek2Znak">
    <w:name w:val="Nagłówek 2 Znak"/>
    <w:basedOn w:val="Domylnaczcionkaakapitu"/>
    <w:link w:val="Nagwek2"/>
    <w:rsid w:val="00411289"/>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rsid w:val="00411289"/>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411289"/>
    <w:rPr>
      <w:rFonts w:ascii="Times New Roman" w:eastAsia="Times New Roman" w:hAnsi="Times New Roman" w:cs="Times New Roman"/>
      <w:b/>
      <w:sz w:val="24"/>
      <w:szCs w:val="20"/>
      <w:lang w:eastAsia="pl-PL"/>
    </w:rPr>
  </w:style>
  <w:style w:type="character" w:customStyle="1" w:styleId="Nagwek8Znak">
    <w:name w:val="Nagłówek 8 Znak"/>
    <w:basedOn w:val="Domylnaczcionkaakapitu"/>
    <w:link w:val="Nagwek8"/>
    <w:rsid w:val="00411289"/>
    <w:rPr>
      <w:rFonts w:ascii="Times New Roman" w:eastAsia="Times New Roman" w:hAnsi="Times New Roman" w:cs="Times New Roman"/>
      <w:b/>
      <w:sz w:val="24"/>
      <w:szCs w:val="20"/>
      <w:lang w:eastAsia="pl-PL"/>
    </w:rPr>
  </w:style>
  <w:style w:type="numbering" w:customStyle="1" w:styleId="Bezlisty1">
    <w:name w:val="Bez listy1"/>
    <w:next w:val="Bezlisty"/>
    <w:uiPriority w:val="99"/>
    <w:semiHidden/>
    <w:rsid w:val="00411289"/>
  </w:style>
  <w:style w:type="paragraph" w:customStyle="1" w:styleId="Default">
    <w:name w:val="Default"/>
    <w:rsid w:val="00411289"/>
    <w:pPr>
      <w:autoSpaceDE w:val="0"/>
      <w:autoSpaceDN w:val="0"/>
      <w:adjustRightInd w:val="0"/>
      <w:spacing w:after="0" w:line="240" w:lineRule="auto"/>
    </w:pPr>
    <w:rPr>
      <w:rFonts w:ascii="Garamond" w:eastAsia="Times New Roman" w:hAnsi="Garamond" w:cs="Garamond"/>
      <w:color w:val="000000"/>
      <w:sz w:val="24"/>
      <w:szCs w:val="24"/>
      <w:lang w:eastAsia="pl-PL"/>
    </w:rPr>
  </w:style>
  <w:style w:type="paragraph" w:customStyle="1" w:styleId="Tytul">
    <w:name w:val="Tytul"/>
    <w:basedOn w:val="Default"/>
    <w:next w:val="Default"/>
    <w:rsid w:val="00411289"/>
    <w:rPr>
      <w:rFonts w:cs="Times New Roman"/>
      <w:color w:val="auto"/>
    </w:rPr>
  </w:style>
  <w:style w:type="paragraph" w:customStyle="1" w:styleId="Nag3wek5">
    <w:name w:val="Nag3ówek 5"/>
    <w:basedOn w:val="Default"/>
    <w:next w:val="Default"/>
    <w:rsid w:val="00411289"/>
    <w:rPr>
      <w:rFonts w:cs="Times New Roman"/>
      <w:color w:val="auto"/>
    </w:rPr>
  </w:style>
  <w:style w:type="paragraph" w:customStyle="1" w:styleId="Tekstpodstawowywciety">
    <w:name w:val="Tekst podstawowy wciety"/>
    <w:basedOn w:val="Default"/>
    <w:next w:val="Default"/>
    <w:rsid w:val="00411289"/>
    <w:rPr>
      <w:rFonts w:cs="Times New Roman"/>
      <w:color w:val="auto"/>
    </w:rPr>
  </w:style>
  <w:style w:type="paragraph" w:customStyle="1" w:styleId="Nag3wek1">
    <w:name w:val="Nag3ówek 1"/>
    <w:basedOn w:val="Default"/>
    <w:next w:val="Default"/>
    <w:rsid w:val="00411289"/>
    <w:pPr>
      <w:spacing w:before="2671"/>
    </w:pPr>
    <w:rPr>
      <w:rFonts w:cs="Times New Roman"/>
      <w:color w:val="auto"/>
    </w:rPr>
  </w:style>
  <w:style w:type="paragraph" w:styleId="Tekstpodstawowy3">
    <w:name w:val="Body Text 3"/>
    <w:basedOn w:val="Default"/>
    <w:next w:val="Default"/>
    <w:link w:val="Tekstpodstawowy3Znak"/>
    <w:rsid w:val="00411289"/>
    <w:rPr>
      <w:rFonts w:cs="Times New Roman"/>
      <w:color w:val="auto"/>
    </w:rPr>
  </w:style>
  <w:style w:type="character" w:customStyle="1" w:styleId="Tekstpodstawowy3Znak">
    <w:name w:val="Tekst podstawowy 3 Znak"/>
    <w:basedOn w:val="Domylnaczcionkaakapitu"/>
    <w:link w:val="Tekstpodstawowy3"/>
    <w:rsid w:val="00411289"/>
    <w:rPr>
      <w:rFonts w:ascii="Garamond" w:eastAsia="Times New Roman" w:hAnsi="Garamond" w:cs="Times New Roman"/>
      <w:sz w:val="24"/>
      <w:szCs w:val="24"/>
      <w:lang w:eastAsia="pl-PL"/>
    </w:rPr>
  </w:style>
  <w:style w:type="paragraph" w:customStyle="1" w:styleId="Nag3wek4">
    <w:name w:val="Nag3ówek 4"/>
    <w:basedOn w:val="Default"/>
    <w:next w:val="Default"/>
    <w:rsid w:val="00411289"/>
    <w:rPr>
      <w:rFonts w:cs="Times New Roman"/>
      <w:color w:val="auto"/>
    </w:rPr>
  </w:style>
  <w:style w:type="paragraph" w:customStyle="1" w:styleId="Spistreoci-bazowy">
    <w:name w:val="Spis treoci - bazowy"/>
    <w:basedOn w:val="Default"/>
    <w:next w:val="Default"/>
    <w:rsid w:val="00411289"/>
    <w:pPr>
      <w:spacing w:after="240"/>
    </w:pPr>
    <w:rPr>
      <w:rFonts w:cs="Times New Roman"/>
      <w:color w:val="auto"/>
    </w:rPr>
  </w:style>
  <w:style w:type="paragraph" w:customStyle="1" w:styleId="Tekstpodstawowywciety3">
    <w:name w:val="Tekst podstawowy wciety 3"/>
    <w:basedOn w:val="Default"/>
    <w:next w:val="Default"/>
    <w:rsid w:val="00411289"/>
    <w:rPr>
      <w:rFonts w:cs="Times New Roman"/>
      <w:color w:val="auto"/>
    </w:rPr>
  </w:style>
  <w:style w:type="paragraph" w:customStyle="1" w:styleId="Tekstpodstawowywciety2">
    <w:name w:val="Tekst podstawowy wciety 2"/>
    <w:basedOn w:val="Default"/>
    <w:next w:val="Default"/>
    <w:rsid w:val="00411289"/>
    <w:pPr>
      <w:spacing w:before="65"/>
    </w:pPr>
    <w:rPr>
      <w:rFonts w:cs="Times New Roman"/>
      <w:color w:val="auto"/>
    </w:rPr>
  </w:style>
  <w:style w:type="paragraph" w:styleId="Tekstblokowy">
    <w:name w:val="Block Text"/>
    <w:basedOn w:val="Default"/>
    <w:next w:val="Default"/>
    <w:rsid w:val="00411289"/>
    <w:pPr>
      <w:spacing w:before="100"/>
    </w:pPr>
    <w:rPr>
      <w:rFonts w:cs="Times New Roman"/>
      <w:color w:val="auto"/>
    </w:rPr>
  </w:style>
  <w:style w:type="character" w:customStyle="1" w:styleId="style1">
    <w:name w:val="style1"/>
    <w:rsid w:val="00411289"/>
    <w:rPr>
      <w:rFonts w:cs="Garamond"/>
      <w:color w:val="000000"/>
    </w:rPr>
  </w:style>
  <w:style w:type="paragraph" w:styleId="Tekstpodstawowy2">
    <w:name w:val="Body Text 2"/>
    <w:basedOn w:val="Default"/>
    <w:next w:val="Default"/>
    <w:link w:val="Tekstpodstawowy2Znak"/>
    <w:rsid w:val="00411289"/>
    <w:pPr>
      <w:spacing w:before="4"/>
    </w:pPr>
    <w:rPr>
      <w:rFonts w:cs="Times New Roman"/>
      <w:color w:val="auto"/>
    </w:rPr>
  </w:style>
  <w:style w:type="character" w:customStyle="1" w:styleId="Tekstpodstawowy2Znak">
    <w:name w:val="Tekst podstawowy 2 Znak"/>
    <w:basedOn w:val="Domylnaczcionkaakapitu"/>
    <w:link w:val="Tekstpodstawowy2"/>
    <w:rsid w:val="00411289"/>
    <w:rPr>
      <w:rFonts w:ascii="Garamond" w:eastAsia="Times New Roman" w:hAnsi="Garamond" w:cs="Times New Roman"/>
      <w:sz w:val="24"/>
      <w:szCs w:val="24"/>
      <w:lang w:eastAsia="pl-PL"/>
    </w:rPr>
  </w:style>
  <w:style w:type="paragraph" w:customStyle="1" w:styleId="Podtytu3">
    <w:name w:val="Podtytu3"/>
    <w:basedOn w:val="Default"/>
    <w:next w:val="Default"/>
    <w:rsid w:val="00411289"/>
    <w:rPr>
      <w:rFonts w:cs="Times New Roman"/>
      <w:color w:val="auto"/>
    </w:rPr>
  </w:style>
  <w:style w:type="paragraph" w:customStyle="1" w:styleId="Nag3wek7">
    <w:name w:val="Nag3ówek 7"/>
    <w:basedOn w:val="Default"/>
    <w:next w:val="Default"/>
    <w:rsid w:val="00411289"/>
    <w:rPr>
      <w:rFonts w:cs="Times New Roman"/>
      <w:color w:val="auto"/>
    </w:rPr>
  </w:style>
  <w:style w:type="paragraph" w:styleId="Tekstpodstawowy">
    <w:name w:val="Body Text"/>
    <w:basedOn w:val="Default"/>
    <w:next w:val="Default"/>
    <w:link w:val="TekstpodstawowyZnak"/>
    <w:rsid w:val="00411289"/>
    <w:rPr>
      <w:rFonts w:cs="Times New Roman"/>
      <w:color w:val="auto"/>
    </w:rPr>
  </w:style>
  <w:style w:type="character" w:customStyle="1" w:styleId="TekstpodstawowyZnak">
    <w:name w:val="Tekst podstawowy Znak"/>
    <w:basedOn w:val="Domylnaczcionkaakapitu"/>
    <w:link w:val="Tekstpodstawowy"/>
    <w:rsid w:val="00411289"/>
    <w:rPr>
      <w:rFonts w:ascii="Garamond" w:eastAsia="Times New Roman" w:hAnsi="Garamond" w:cs="Times New Roman"/>
      <w:sz w:val="24"/>
      <w:szCs w:val="24"/>
      <w:lang w:eastAsia="pl-PL"/>
    </w:rPr>
  </w:style>
  <w:style w:type="paragraph" w:styleId="Stopka">
    <w:name w:val="footer"/>
    <w:basedOn w:val="Normalny"/>
    <w:link w:val="StopkaZnak"/>
    <w:rsid w:val="0041128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rsid w:val="00411289"/>
    <w:rPr>
      <w:rFonts w:ascii="Times New Roman" w:eastAsia="Times New Roman" w:hAnsi="Times New Roman" w:cs="Times New Roman"/>
      <w:sz w:val="24"/>
      <w:szCs w:val="24"/>
      <w:lang w:val="x-none" w:eastAsia="x-none"/>
    </w:rPr>
  </w:style>
  <w:style w:type="character" w:styleId="Numerstrony">
    <w:name w:val="page number"/>
    <w:basedOn w:val="Domylnaczcionkaakapitu"/>
    <w:rsid w:val="00411289"/>
  </w:style>
  <w:style w:type="paragraph" w:styleId="Nagwek">
    <w:name w:val="header"/>
    <w:basedOn w:val="Normalny"/>
    <w:link w:val="NagwekZnak"/>
    <w:rsid w:val="00411289"/>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411289"/>
    <w:rPr>
      <w:rFonts w:ascii="Times New Roman" w:eastAsia="Times New Roman" w:hAnsi="Times New Roman" w:cs="Times New Roman"/>
      <w:sz w:val="24"/>
      <w:szCs w:val="24"/>
      <w:lang w:val="x-none" w:eastAsia="x-none"/>
    </w:rPr>
  </w:style>
  <w:style w:type="paragraph" w:styleId="Tytu">
    <w:name w:val="Title"/>
    <w:basedOn w:val="Normalny"/>
    <w:link w:val="TytuZnak"/>
    <w:qFormat/>
    <w:rsid w:val="00411289"/>
    <w:pPr>
      <w:autoSpaceDE w:val="0"/>
      <w:autoSpaceDN w:val="0"/>
      <w:adjustRightInd w:val="0"/>
      <w:spacing w:after="0" w:line="240" w:lineRule="auto"/>
      <w:jc w:val="center"/>
    </w:pPr>
    <w:rPr>
      <w:rFonts w:ascii="Arial" w:eastAsia="Times New Roman" w:hAnsi="Arial" w:cs="Arial"/>
      <w:b/>
      <w:bCs/>
      <w:color w:val="000000"/>
      <w:sz w:val="24"/>
      <w:szCs w:val="24"/>
      <w:lang w:eastAsia="pl-PL"/>
    </w:rPr>
  </w:style>
  <w:style w:type="character" w:customStyle="1" w:styleId="TytuZnak">
    <w:name w:val="Tytuł Znak"/>
    <w:basedOn w:val="Domylnaczcionkaakapitu"/>
    <w:link w:val="Tytu"/>
    <w:rsid w:val="00411289"/>
    <w:rPr>
      <w:rFonts w:ascii="Arial" w:eastAsia="Times New Roman" w:hAnsi="Arial" w:cs="Arial"/>
      <w:b/>
      <w:bCs/>
      <w:color w:val="000000"/>
      <w:sz w:val="24"/>
      <w:szCs w:val="24"/>
      <w:lang w:eastAsia="pl-PL"/>
    </w:rPr>
  </w:style>
  <w:style w:type="character" w:styleId="Hipercze">
    <w:name w:val="Hyperlink"/>
    <w:uiPriority w:val="99"/>
    <w:unhideWhenUsed/>
    <w:rsid w:val="00411289"/>
    <w:rPr>
      <w:color w:val="0000FF"/>
      <w:u w:val="single"/>
    </w:rPr>
  </w:style>
  <w:style w:type="paragraph" w:styleId="Akapitzlist">
    <w:name w:val="List Paragraph"/>
    <w:basedOn w:val="Normalny"/>
    <w:uiPriority w:val="34"/>
    <w:qFormat/>
    <w:rsid w:val="00411289"/>
    <w:pPr>
      <w:spacing w:after="0" w:line="240" w:lineRule="auto"/>
      <w:ind w:left="708"/>
    </w:pPr>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unhideWhenUsed/>
    <w:rsid w:val="00411289"/>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semiHidden/>
    <w:rsid w:val="00411289"/>
    <w:rPr>
      <w:rFonts w:ascii="Tahoma" w:eastAsia="Times New Roman" w:hAnsi="Tahoma" w:cs="Times New Roman"/>
      <w:sz w:val="16"/>
      <w:szCs w:val="16"/>
      <w:lang w:val="x-none" w:eastAsia="x-none"/>
    </w:rPr>
  </w:style>
  <w:style w:type="paragraph" w:styleId="Tekstpodstawowywcity">
    <w:name w:val="Body Text Indent"/>
    <w:basedOn w:val="Normalny"/>
    <w:link w:val="TekstpodstawowywcityZnak"/>
    <w:rsid w:val="00411289"/>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411289"/>
    <w:rPr>
      <w:rFonts w:ascii="Times New Roman" w:eastAsia="Times New Roman" w:hAnsi="Times New Roman" w:cs="Times New Roman"/>
      <w:sz w:val="24"/>
      <w:szCs w:val="24"/>
      <w:lang w:val="x-none" w:eastAsia="x-none"/>
    </w:rPr>
  </w:style>
  <w:style w:type="character" w:styleId="Pogrubienie">
    <w:name w:val="Strong"/>
    <w:uiPriority w:val="22"/>
    <w:qFormat/>
    <w:rsid w:val="00411289"/>
    <w:rPr>
      <w:b/>
      <w:bCs/>
    </w:rPr>
  </w:style>
  <w:style w:type="paragraph" w:styleId="Tekstprzypisudolnego">
    <w:name w:val="footnote text"/>
    <w:basedOn w:val="Normalny"/>
    <w:link w:val="TekstprzypisudolnegoZnak"/>
    <w:rsid w:val="0041128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411289"/>
    <w:rPr>
      <w:rFonts w:ascii="Times New Roman" w:eastAsia="Times New Roman" w:hAnsi="Times New Roman" w:cs="Times New Roman"/>
      <w:sz w:val="20"/>
      <w:szCs w:val="20"/>
      <w:lang w:eastAsia="pl-PL"/>
    </w:rPr>
  </w:style>
  <w:style w:type="character" w:styleId="Odwoanieprzypisudolnego">
    <w:name w:val="footnote reference"/>
    <w:rsid w:val="00411289"/>
    <w:rPr>
      <w:vertAlign w:val="superscript"/>
    </w:rPr>
  </w:style>
  <w:style w:type="paragraph" w:styleId="NormalnyWeb">
    <w:name w:val="Normal (Web)"/>
    <w:basedOn w:val="Normalny"/>
    <w:uiPriority w:val="99"/>
    <w:rsid w:val="00411289"/>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styleId="Tekstprzypisukocowego">
    <w:name w:val="endnote text"/>
    <w:basedOn w:val="Normalny"/>
    <w:link w:val="TekstprzypisukocowegoZnak"/>
    <w:unhideWhenUsed/>
    <w:rsid w:val="00411289"/>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411289"/>
    <w:rPr>
      <w:rFonts w:ascii="Times New Roman" w:eastAsia="Times New Roman" w:hAnsi="Times New Roman" w:cs="Times New Roman"/>
      <w:sz w:val="20"/>
      <w:szCs w:val="20"/>
      <w:lang w:eastAsia="pl-PL"/>
    </w:rPr>
  </w:style>
  <w:style w:type="character" w:styleId="Odwoanieprzypisukocowego">
    <w:name w:val="endnote reference"/>
    <w:unhideWhenUsed/>
    <w:rsid w:val="00411289"/>
    <w:rPr>
      <w:vertAlign w:val="superscript"/>
    </w:rPr>
  </w:style>
  <w:style w:type="character" w:customStyle="1" w:styleId="h1">
    <w:name w:val="h1"/>
    <w:basedOn w:val="Domylnaczcionkaakapitu"/>
    <w:rsid w:val="00411289"/>
  </w:style>
  <w:style w:type="paragraph" w:customStyle="1" w:styleId="pkt1">
    <w:name w:val="pkt1"/>
    <w:basedOn w:val="Normalny"/>
    <w:rsid w:val="00411289"/>
    <w:pPr>
      <w:spacing w:before="60" w:after="60" w:line="240" w:lineRule="auto"/>
      <w:ind w:left="850" w:hanging="425"/>
      <w:jc w:val="both"/>
    </w:pPr>
    <w:rPr>
      <w:rFonts w:ascii="Times New Roman" w:eastAsia="Times New Roman" w:hAnsi="Times New Roman" w:cs="Times New Roman"/>
      <w:sz w:val="24"/>
      <w:szCs w:val="24"/>
      <w:lang w:eastAsia="pl-PL"/>
    </w:rPr>
  </w:style>
  <w:style w:type="paragraph" w:styleId="Wcicienormalne">
    <w:name w:val="Normal Indent"/>
    <w:basedOn w:val="Normalny"/>
    <w:rsid w:val="00411289"/>
    <w:pPr>
      <w:spacing w:after="0" w:line="240" w:lineRule="auto"/>
      <w:ind w:left="708"/>
    </w:pPr>
    <w:rPr>
      <w:rFonts w:ascii="Times New Roman" w:eastAsia="Times New Roman" w:hAnsi="Times New Roman" w:cs="Times New Roman"/>
      <w:sz w:val="20"/>
      <w:szCs w:val="20"/>
      <w:lang w:eastAsia="pl-PL"/>
    </w:rPr>
  </w:style>
  <w:style w:type="paragraph" w:styleId="Lista">
    <w:name w:val="List"/>
    <w:basedOn w:val="Normalny"/>
    <w:rsid w:val="00411289"/>
    <w:pPr>
      <w:spacing w:after="0" w:line="240" w:lineRule="auto"/>
      <w:ind w:left="283" w:hanging="283"/>
    </w:pPr>
    <w:rPr>
      <w:rFonts w:ascii="Times New Roman" w:eastAsia="Times New Roman" w:hAnsi="Times New Roman" w:cs="Times New Roman"/>
      <w:sz w:val="20"/>
      <w:szCs w:val="24"/>
      <w:lang w:eastAsia="pl-PL"/>
    </w:rPr>
  </w:style>
  <w:style w:type="character" w:customStyle="1" w:styleId="ver8g1">
    <w:name w:val="ver8g1"/>
    <w:rsid w:val="00411289"/>
    <w:rPr>
      <w:rFonts w:ascii="Verdana" w:hAnsi="Verdana" w:hint="default"/>
      <w:strike w:val="0"/>
      <w:dstrike w:val="0"/>
      <w:color w:val="006633"/>
      <w:sz w:val="16"/>
      <w:szCs w:val="16"/>
      <w:u w:val="none"/>
      <w:effect w:val="none"/>
    </w:rPr>
  </w:style>
  <w:style w:type="paragraph" w:customStyle="1" w:styleId="NUMERUJ">
    <w:name w:val="NUMERUJ"/>
    <w:basedOn w:val="Normalny"/>
    <w:rsid w:val="00411289"/>
    <w:pPr>
      <w:numPr>
        <w:numId w:val="2"/>
      </w:numPr>
      <w:spacing w:before="40" w:after="40" w:line="300" w:lineRule="atLeast"/>
    </w:pPr>
    <w:rPr>
      <w:rFonts w:ascii="Arial" w:eastAsia="Times New Roman" w:hAnsi="Arial" w:cs="Times New Roman"/>
      <w:sz w:val="20"/>
      <w:szCs w:val="20"/>
      <w:lang w:eastAsia="pl-PL"/>
    </w:rPr>
  </w:style>
  <w:style w:type="character" w:customStyle="1" w:styleId="apple-converted-space">
    <w:name w:val="apple-converted-space"/>
    <w:rsid w:val="00411289"/>
  </w:style>
  <w:style w:type="paragraph" w:customStyle="1" w:styleId="pchartbodycmt">
    <w:name w:val="pchart_bodycmt"/>
    <w:basedOn w:val="Normalny"/>
    <w:rsid w:val="00411289"/>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rsid w:val="004112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11289"/>
    <w:rPr>
      <w:sz w:val="16"/>
      <w:szCs w:val="16"/>
    </w:rPr>
  </w:style>
  <w:style w:type="paragraph" w:styleId="Tekstkomentarza">
    <w:name w:val="annotation text"/>
    <w:basedOn w:val="Normalny"/>
    <w:link w:val="TekstkomentarzaZnak"/>
    <w:uiPriority w:val="99"/>
    <w:semiHidden/>
    <w:unhideWhenUsed/>
    <w:rsid w:val="00411289"/>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41128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11289"/>
    <w:rPr>
      <w:b/>
      <w:bCs/>
    </w:rPr>
  </w:style>
  <w:style w:type="character" w:customStyle="1" w:styleId="TematkomentarzaZnak">
    <w:name w:val="Temat komentarza Znak"/>
    <w:basedOn w:val="TekstkomentarzaZnak"/>
    <w:link w:val="Tematkomentarza"/>
    <w:uiPriority w:val="99"/>
    <w:semiHidden/>
    <w:rsid w:val="00411289"/>
    <w:rPr>
      <w:rFonts w:ascii="Times New Roman" w:eastAsia="Times New Roman" w:hAnsi="Times New Roman" w:cs="Times New Roman"/>
      <w:b/>
      <w:bCs/>
      <w:sz w:val="20"/>
      <w:szCs w:val="20"/>
      <w:lang w:eastAsia="pl-PL"/>
    </w:rPr>
  </w:style>
  <w:style w:type="numbering" w:customStyle="1" w:styleId="Bezlisty2">
    <w:name w:val="Bez listy2"/>
    <w:next w:val="Bezlisty"/>
    <w:uiPriority w:val="99"/>
    <w:semiHidden/>
    <w:unhideWhenUsed/>
    <w:rsid w:val="00411289"/>
  </w:style>
  <w:style w:type="numbering" w:customStyle="1" w:styleId="Bezlisty3">
    <w:name w:val="Bez listy3"/>
    <w:next w:val="Bezlisty"/>
    <w:uiPriority w:val="99"/>
    <w:semiHidden/>
    <w:unhideWhenUsed/>
    <w:rsid w:val="00411289"/>
  </w:style>
  <w:style w:type="numbering" w:customStyle="1" w:styleId="Bezlisty4">
    <w:name w:val="Bez listy4"/>
    <w:next w:val="Bezlisty"/>
    <w:uiPriority w:val="99"/>
    <w:semiHidden/>
    <w:unhideWhenUsed/>
    <w:rsid w:val="00411289"/>
  </w:style>
  <w:style w:type="table" w:customStyle="1" w:styleId="Tabela-Siatka1">
    <w:name w:val="Tabela - Siatka1"/>
    <w:basedOn w:val="Standardowy"/>
    <w:next w:val="Tabela-Siatka"/>
    <w:rsid w:val="004112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411289"/>
  </w:style>
  <w:style w:type="table" w:customStyle="1" w:styleId="Tabela-Siatka2">
    <w:name w:val="Tabela - Siatka2"/>
    <w:basedOn w:val="Standardowy"/>
    <w:next w:val="Tabela-Siatka"/>
    <w:rsid w:val="004112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411289"/>
  </w:style>
  <w:style w:type="table" w:customStyle="1" w:styleId="Tabela-Siatka3">
    <w:name w:val="Tabela - Siatka3"/>
    <w:basedOn w:val="Standardowy"/>
    <w:next w:val="Tabela-Siatka"/>
    <w:rsid w:val="0041128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7763</Words>
  <Characters>46579</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Piskała</dc:creator>
  <cp:lastModifiedBy>kkopec</cp:lastModifiedBy>
  <cp:revision>2</cp:revision>
  <dcterms:created xsi:type="dcterms:W3CDTF">2017-11-06T14:12:00Z</dcterms:created>
  <dcterms:modified xsi:type="dcterms:W3CDTF">2017-11-06T14:12:00Z</dcterms:modified>
</cp:coreProperties>
</file>